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FE" w:rsidRPr="00B107C5" w:rsidRDefault="003A5DFE" w:rsidP="003A5DFE">
      <w:pPr>
        <w:pStyle w:val="Style9"/>
        <w:widowControl/>
        <w:spacing w:before="28" w:line="240" w:lineRule="auto"/>
        <w:ind w:right="543"/>
        <w:rPr>
          <w:rStyle w:val="FontStyle52"/>
          <w:sz w:val="28"/>
          <w:szCs w:val="28"/>
        </w:rPr>
      </w:pPr>
      <w:r w:rsidRPr="00B107C5">
        <w:rPr>
          <w:rStyle w:val="FontStyle52"/>
          <w:sz w:val="28"/>
          <w:szCs w:val="28"/>
        </w:rPr>
        <w:t xml:space="preserve"> Должностной регламент</w:t>
      </w:r>
    </w:p>
    <w:p w:rsidR="003A5DFE" w:rsidRPr="00B107C5" w:rsidRDefault="00F56C86" w:rsidP="003A5DFE">
      <w:pPr>
        <w:pStyle w:val="Style9"/>
        <w:widowControl/>
        <w:spacing w:before="28" w:line="240" w:lineRule="auto"/>
        <w:ind w:right="543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го</w:t>
      </w:r>
      <w:r w:rsidR="003A5DFE" w:rsidRPr="00B107C5">
        <w:rPr>
          <w:rStyle w:val="FontStyle52"/>
          <w:sz w:val="28"/>
          <w:szCs w:val="28"/>
        </w:rPr>
        <w:t>сударственного налогового инспектора контрольно-аналитического отдела</w:t>
      </w:r>
    </w:p>
    <w:p w:rsidR="003A5DFE" w:rsidRPr="00B107C5" w:rsidRDefault="003A5DFE" w:rsidP="003A5DF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>Инспекции Федеральной налоговой службы  по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7C5">
        <w:rPr>
          <w:rFonts w:ascii="Times New Roman" w:hAnsi="Times New Roman" w:cs="Times New Roman"/>
          <w:sz w:val="28"/>
          <w:szCs w:val="28"/>
        </w:rPr>
        <w:t xml:space="preserve">Сургуту </w:t>
      </w:r>
    </w:p>
    <w:p w:rsidR="003A5DFE" w:rsidRPr="00B107C5" w:rsidRDefault="003A5DFE" w:rsidP="003A5DF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- Югры </w:t>
      </w:r>
    </w:p>
    <w:p w:rsidR="003A5DFE" w:rsidRPr="00B107C5" w:rsidRDefault="003A5DFE" w:rsidP="003A5DFE">
      <w:pPr>
        <w:pStyle w:val="Style9"/>
        <w:widowControl/>
        <w:spacing w:before="28" w:line="240" w:lineRule="auto"/>
        <w:ind w:right="543"/>
        <w:rPr>
          <w:rStyle w:val="FontStyle52"/>
          <w:sz w:val="28"/>
          <w:szCs w:val="28"/>
        </w:rPr>
      </w:pPr>
    </w:p>
    <w:p w:rsidR="003A5DFE" w:rsidRPr="00B107C5" w:rsidRDefault="003A5DFE" w:rsidP="003A5DFE">
      <w:pPr>
        <w:pStyle w:val="Style9"/>
        <w:widowControl/>
        <w:spacing w:before="162" w:line="240" w:lineRule="auto"/>
        <w:ind w:right="543"/>
        <w:rPr>
          <w:rStyle w:val="FontStyle52"/>
          <w:sz w:val="28"/>
          <w:szCs w:val="28"/>
        </w:rPr>
      </w:pPr>
      <w:r w:rsidRPr="00B107C5">
        <w:rPr>
          <w:rStyle w:val="FontStyle52"/>
          <w:sz w:val="28"/>
          <w:szCs w:val="28"/>
        </w:rPr>
        <w:t>I. Общие положения</w:t>
      </w:r>
    </w:p>
    <w:p w:rsidR="003A5DFE" w:rsidRPr="00B107C5" w:rsidRDefault="003A5DFE" w:rsidP="003A5DFE">
      <w:pPr>
        <w:pStyle w:val="Style12"/>
        <w:widowControl/>
        <w:tabs>
          <w:tab w:val="left" w:pos="0"/>
          <w:tab w:val="left" w:pos="2504"/>
        </w:tabs>
        <w:spacing w:before="124" w:line="240" w:lineRule="auto"/>
        <w:ind w:right="-53" w:firstLine="720"/>
        <w:rPr>
          <w:rStyle w:val="FontStyle54"/>
          <w:sz w:val="28"/>
          <w:szCs w:val="28"/>
        </w:rPr>
      </w:pPr>
      <w:r w:rsidRPr="00B107C5">
        <w:rPr>
          <w:rStyle w:val="FontStyle54"/>
          <w:sz w:val="28"/>
          <w:szCs w:val="28"/>
        </w:rPr>
        <w:t xml:space="preserve">1. Должность федеральной государственной гражданской службы (далее – гражданская служба) государственного налогового инспектора контрольно-аналитического отдела </w:t>
      </w:r>
      <w:r w:rsidRPr="00B107C5">
        <w:rPr>
          <w:sz w:val="28"/>
          <w:szCs w:val="28"/>
        </w:rPr>
        <w:t>Инспекции Федеральной налоговой службы по г. Сургуту Ханты-Мансийского автономного округа - Югры</w:t>
      </w:r>
      <w:r w:rsidRPr="00B107C5">
        <w:rPr>
          <w:rStyle w:val="FontStyle54"/>
          <w:sz w:val="28"/>
          <w:szCs w:val="28"/>
        </w:rPr>
        <w:t xml:space="preserve"> (далее - Инспекция) относится к </w:t>
      </w:r>
      <w:r>
        <w:rPr>
          <w:rStyle w:val="FontStyle54"/>
          <w:sz w:val="28"/>
          <w:szCs w:val="28"/>
        </w:rPr>
        <w:t>старшей</w:t>
      </w:r>
      <w:r w:rsidRPr="00B107C5">
        <w:rPr>
          <w:rStyle w:val="FontStyle54"/>
          <w:sz w:val="28"/>
          <w:szCs w:val="28"/>
        </w:rPr>
        <w:t xml:space="preserve"> группе должностей гражданской службы категории "специалисты".</w:t>
      </w:r>
    </w:p>
    <w:p w:rsidR="00F56C86" w:rsidRPr="00BC4815" w:rsidRDefault="00F56C86" w:rsidP="00F56C86">
      <w:pPr>
        <w:pStyle w:val="Style9"/>
        <w:widowControl/>
        <w:tabs>
          <w:tab w:val="left" w:pos="0"/>
        </w:tabs>
        <w:spacing w:line="240" w:lineRule="auto"/>
        <w:ind w:right="-53" w:firstLine="720"/>
        <w:jc w:val="both"/>
        <w:rPr>
          <w:rStyle w:val="FontStyle52"/>
          <w:b w:val="0"/>
          <w:sz w:val="28"/>
          <w:szCs w:val="28"/>
        </w:rPr>
      </w:pPr>
      <w:r w:rsidRPr="00BC4815">
        <w:rPr>
          <w:rStyle w:val="FontStyle52"/>
          <w:sz w:val="28"/>
          <w:szCs w:val="28"/>
        </w:rPr>
        <w:t>Регистрационный номер (код) должности - 11-3-4-096</w:t>
      </w:r>
    </w:p>
    <w:p w:rsidR="003A5DFE" w:rsidRPr="00B107C5" w:rsidRDefault="003A5DFE" w:rsidP="003A5DFE">
      <w:pPr>
        <w:widowControl/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rStyle w:val="FontStyle54"/>
          <w:sz w:val="28"/>
          <w:szCs w:val="28"/>
        </w:rPr>
        <w:t>2. Область профессиональной служебной деятельности государственного налогового инспектора контрольно-аналитического отдела</w:t>
      </w:r>
      <w:r w:rsidRPr="00B107C5">
        <w:t xml:space="preserve"> </w:t>
      </w:r>
      <w:r w:rsidRPr="00B107C5">
        <w:rPr>
          <w:rStyle w:val="FontStyle54"/>
          <w:sz w:val="28"/>
          <w:szCs w:val="28"/>
        </w:rPr>
        <w:t>- р</w:t>
      </w:r>
      <w:r w:rsidRPr="00B107C5">
        <w:rPr>
          <w:sz w:val="28"/>
          <w:szCs w:val="28"/>
        </w:rPr>
        <w:t>егулирование налоговой деятельности.</w:t>
      </w:r>
    </w:p>
    <w:p w:rsidR="003A5DFE" w:rsidRPr="00B107C5" w:rsidRDefault="003A5DFE" w:rsidP="003A5DFE">
      <w:pPr>
        <w:widowControl/>
        <w:tabs>
          <w:tab w:val="left" w:pos="0"/>
        </w:tabs>
        <w:ind w:right="-53" w:firstLine="720"/>
        <w:jc w:val="both"/>
        <w:rPr>
          <w:rStyle w:val="FontStyle54"/>
          <w:sz w:val="28"/>
          <w:szCs w:val="28"/>
        </w:rPr>
      </w:pPr>
      <w:r w:rsidRPr="00B107C5">
        <w:rPr>
          <w:sz w:val="28"/>
          <w:szCs w:val="28"/>
        </w:rPr>
        <w:t xml:space="preserve">3. Вид </w:t>
      </w:r>
      <w:r w:rsidRPr="00B107C5">
        <w:rPr>
          <w:rStyle w:val="FontStyle54"/>
          <w:sz w:val="28"/>
          <w:szCs w:val="28"/>
        </w:rPr>
        <w:t>профессиональной служебной деятельности государственного налогового инспектора контрольно-аналитического отдела</w:t>
      </w:r>
      <w:r w:rsidRPr="00B107C5">
        <w:t xml:space="preserve"> </w:t>
      </w:r>
      <w:r w:rsidRPr="00B107C5">
        <w:rPr>
          <w:rStyle w:val="FontStyle54"/>
          <w:sz w:val="28"/>
          <w:szCs w:val="28"/>
        </w:rPr>
        <w:t>– регулирование в сфере налога на добавленную стоимость.</w:t>
      </w:r>
    </w:p>
    <w:p w:rsidR="003A5DFE" w:rsidRPr="00B107C5" w:rsidRDefault="003A5DFE" w:rsidP="003A5DFE">
      <w:pPr>
        <w:pStyle w:val="Style12"/>
        <w:widowControl/>
        <w:tabs>
          <w:tab w:val="left" w:pos="0"/>
          <w:tab w:val="left" w:pos="2733"/>
        </w:tabs>
        <w:spacing w:line="240" w:lineRule="auto"/>
        <w:ind w:right="-53" w:firstLine="720"/>
        <w:rPr>
          <w:rStyle w:val="FontStyle54"/>
          <w:sz w:val="28"/>
          <w:szCs w:val="28"/>
        </w:rPr>
      </w:pPr>
      <w:r w:rsidRPr="00B107C5">
        <w:rPr>
          <w:rStyle w:val="FontStyle54"/>
          <w:sz w:val="28"/>
          <w:szCs w:val="28"/>
        </w:rPr>
        <w:t xml:space="preserve">4. Назначение на должность и освобождение от должности государственного налогового инспектора контрольно-аналитического отдела осуществляется приказом начальника </w:t>
      </w:r>
      <w:r w:rsidRPr="00B107C5">
        <w:rPr>
          <w:sz w:val="28"/>
          <w:szCs w:val="28"/>
        </w:rPr>
        <w:t>Инспекции Федеральной налоговой службы по г. Сургуту Ханты-Мансийского автономного округа - Югры</w:t>
      </w:r>
      <w:r w:rsidRPr="00B107C5">
        <w:rPr>
          <w:rStyle w:val="FontStyle54"/>
          <w:sz w:val="28"/>
          <w:szCs w:val="28"/>
        </w:rPr>
        <w:t>.</w:t>
      </w:r>
    </w:p>
    <w:p w:rsidR="003A5DFE" w:rsidRPr="00B107C5" w:rsidRDefault="003A5DFE" w:rsidP="003A5DFE">
      <w:pPr>
        <w:pStyle w:val="Style13"/>
        <w:widowControl/>
        <w:tabs>
          <w:tab w:val="left" w:pos="0"/>
        </w:tabs>
        <w:spacing w:line="240" w:lineRule="auto"/>
        <w:ind w:right="-53" w:firstLine="720"/>
        <w:rPr>
          <w:rStyle w:val="FontStyle54"/>
          <w:sz w:val="28"/>
          <w:szCs w:val="28"/>
        </w:rPr>
      </w:pPr>
      <w:r w:rsidRPr="00B107C5">
        <w:rPr>
          <w:rStyle w:val="FontStyle54"/>
          <w:sz w:val="28"/>
          <w:szCs w:val="28"/>
        </w:rPr>
        <w:t xml:space="preserve">5. </w:t>
      </w:r>
      <w:r w:rsidR="00F56C86">
        <w:rPr>
          <w:rStyle w:val="FontStyle54"/>
          <w:sz w:val="28"/>
          <w:szCs w:val="28"/>
        </w:rPr>
        <w:t>Г</w:t>
      </w:r>
      <w:r w:rsidRPr="00B107C5">
        <w:rPr>
          <w:rStyle w:val="FontStyle54"/>
          <w:sz w:val="28"/>
          <w:szCs w:val="28"/>
        </w:rPr>
        <w:t>осударственный налоговый инспектор контрольно-аналитического отдела</w:t>
      </w:r>
      <w:r w:rsidRPr="00B107C5">
        <w:t xml:space="preserve"> </w:t>
      </w:r>
      <w:r w:rsidRPr="00B107C5">
        <w:rPr>
          <w:rStyle w:val="FontStyle54"/>
          <w:sz w:val="28"/>
          <w:szCs w:val="28"/>
        </w:rPr>
        <w:t>непосредственно подчиняется начальнику отдела, начальнику Инспекции, заместителю начальника Инспекции, курирующему отдел.</w:t>
      </w:r>
    </w:p>
    <w:p w:rsidR="003A5DFE" w:rsidRPr="00B107C5" w:rsidRDefault="003A5DFE" w:rsidP="003A5DFE">
      <w:pPr>
        <w:pStyle w:val="Style14"/>
        <w:widowControl/>
        <w:tabs>
          <w:tab w:val="left" w:pos="0"/>
        </w:tabs>
        <w:spacing w:before="144" w:line="240" w:lineRule="auto"/>
        <w:ind w:right="-53" w:firstLine="720"/>
        <w:jc w:val="center"/>
        <w:rPr>
          <w:rStyle w:val="FontStyle52"/>
          <w:sz w:val="28"/>
          <w:szCs w:val="28"/>
        </w:rPr>
      </w:pPr>
      <w:r w:rsidRPr="00B107C5">
        <w:rPr>
          <w:rStyle w:val="FontStyle52"/>
          <w:sz w:val="28"/>
          <w:szCs w:val="28"/>
        </w:rPr>
        <w:t>II. Квалификационные требования для замещения должности</w:t>
      </w:r>
    </w:p>
    <w:p w:rsidR="003A5DFE" w:rsidRPr="00B107C5" w:rsidRDefault="003A5DFE" w:rsidP="003A5DFE">
      <w:pPr>
        <w:pStyle w:val="Style14"/>
        <w:widowControl/>
        <w:tabs>
          <w:tab w:val="left" w:pos="0"/>
        </w:tabs>
        <w:spacing w:before="144" w:line="240" w:lineRule="auto"/>
        <w:ind w:right="-53" w:firstLine="720"/>
        <w:jc w:val="center"/>
        <w:rPr>
          <w:rStyle w:val="FontStyle52"/>
          <w:sz w:val="28"/>
          <w:szCs w:val="28"/>
        </w:rPr>
      </w:pPr>
      <w:r w:rsidRPr="00B107C5">
        <w:rPr>
          <w:rStyle w:val="FontStyle52"/>
          <w:sz w:val="28"/>
          <w:szCs w:val="28"/>
        </w:rPr>
        <w:t>гражданской службы</w:t>
      </w:r>
    </w:p>
    <w:p w:rsidR="003A5DFE" w:rsidRPr="00B107C5" w:rsidRDefault="00F56C86" w:rsidP="003A5DFE">
      <w:pPr>
        <w:pStyle w:val="Style12"/>
        <w:widowControl/>
        <w:tabs>
          <w:tab w:val="left" w:pos="0"/>
        </w:tabs>
        <w:spacing w:before="115" w:line="240" w:lineRule="auto"/>
        <w:ind w:right="-53" w:firstLine="720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 xml:space="preserve">6. Для замещения должности </w:t>
      </w:r>
      <w:r w:rsidR="003A5DFE" w:rsidRPr="00B107C5">
        <w:rPr>
          <w:rStyle w:val="FontStyle54"/>
          <w:sz w:val="28"/>
          <w:szCs w:val="28"/>
        </w:rPr>
        <w:t>государственного налогового инспектора контрольно-аналитического отдела устанавливаются следующие требования.</w:t>
      </w:r>
    </w:p>
    <w:p w:rsidR="003A5DFE" w:rsidRPr="00B107C5" w:rsidRDefault="003A5DFE" w:rsidP="003A5DFE">
      <w:pPr>
        <w:pStyle w:val="Default"/>
        <w:jc w:val="both"/>
        <w:rPr>
          <w:color w:val="auto"/>
        </w:rPr>
      </w:pPr>
      <w:r w:rsidRPr="00B107C5">
        <w:rPr>
          <w:rStyle w:val="FontStyle54"/>
          <w:color w:val="auto"/>
          <w:sz w:val="28"/>
          <w:szCs w:val="28"/>
        </w:rPr>
        <w:t xml:space="preserve">         6.1. Наличие высшего профессионального образования. </w:t>
      </w:r>
    </w:p>
    <w:p w:rsidR="003A5DFE" w:rsidRPr="00B107C5" w:rsidRDefault="003A5DFE" w:rsidP="003A5DFE">
      <w:pPr>
        <w:widowControl/>
        <w:ind w:firstLine="709"/>
        <w:jc w:val="both"/>
        <w:rPr>
          <w:sz w:val="28"/>
          <w:szCs w:val="28"/>
        </w:rPr>
      </w:pPr>
      <w:r w:rsidRPr="00B107C5">
        <w:rPr>
          <w:rStyle w:val="FontStyle54"/>
          <w:sz w:val="28"/>
          <w:szCs w:val="28"/>
        </w:rPr>
        <w:t xml:space="preserve">6.2. </w:t>
      </w:r>
      <w:r w:rsidRPr="00B107C5">
        <w:rPr>
          <w:sz w:val="28"/>
          <w:szCs w:val="28"/>
        </w:rPr>
        <w:t>Без предъявления требования к стажу.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rStyle w:val="FontStyle54"/>
          <w:sz w:val="28"/>
          <w:szCs w:val="28"/>
        </w:rPr>
      </w:pPr>
      <w:r w:rsidRPr="00B107C5">
        <w:rPr>
          <w:rStyle w:val="FontStyle54"/>
          <w:sz w:val="28"/>
          <w:szCs w:val="28"/>
        </w:rPr>
        <w:t>6.3. Наличие базовых знаний:</w:t>
      </w:r>
    </w:p>
    <w:p w:rsidR="003A5DFE" w:rsidRPr="00C44E85" w:rsidRDefault="003A5DFE" w:rsidP="003A5DFE">
      <w:pPr>
        <w:tabs>
          <w:tab w:val="left" w:pos="0"/>
        </w:tabs>
        <w:ind w:right="-53" w:firstLine="720"/>
        <w:jc w:val="both"/>
        <w:rPr>
          <w:rStyle w:val="FontStyle54"/>
          <w:color w:val="000000" w:themeColor="text1"/>
          <w:sz w:val="28"/>
          <w:szCs w:val="28"/>
        </w:rPr>
      </w:pPr>
      <w:r w:rsidRPr="00C44E85">
        <w:rPr>
          <w:rStyle w:val="FontStyle54"/>
          <w:b/>
          <w:color w:val="000000" w:themeColor="text1"/>
          <w:sz w:val="28"/>
          <w:szCs w:val="28"/>
        </w:rPr>
        <w:t>-</w:t>
      </w:r>
      <w:r w:rsidRPr="00C44E85">
        <w:rPr>
          <w:b/>
          <w:color w:val="000000" w:themeColor="text1"/>
          <w:sz w:val="28"/>
          <w:szCs w:val="28"/>
        </w:rPr>
        <w:t xml:space="preserve"> </w:t>
      </w:r>
      <w:hyperlink r:id="rId7" w:history="1">
        <w:r w:rsidRPr="00C44E85">
          <w:rPr>
            <w:rStyle w:val="a3"/>
            <w:b w:val="0"/>
            <w:color w:val="000000" w:themeColor="text1"/>
            <w:sz w:val="28"/>
            <w:szCs w:val="28"/>
          </w:rPr>
          <w:t>Конституции</w:t>
        </w:r>
      </w:hyperlink>
      <w:r w:rsidRPr="00C44E85">
        <w:rPr>
          <w:color w:val="000000" w:themeColor="text1"/>
          <w:sz w:val="28"/>
          <w:szCs w:val="28"/>
        </w:rPr>
        <w:t xml:space="preserve"> Российской Федерации,</w:t>
      </w:r>
    </w:p>
    <w:p w:rsidR="003A5DFE" w:rsidRPr="00C44E85" w:rsidRDefault="003A5DFE" w:rsidP="003A5DFE">
      <w:pPr>
        <w:tabs>
          <w:tab w:val="left" w:pos="0"/>
        </w:tabs>
        <w:ind w:right="-53" w:firstLine="720"/>
        <w:jc w:val="both"/>
        <w:rPr>
          <w:color w:val="000000" w:themeColor="text1"/>
          <w:sz w:val="28"/>
          <w:szCs w:val="28"/>
        </w:rPr>
      </w:pPr>
      <w:r w:rsidRPr="00C44E85">
        <w:rPr>
          <w:rStyle w:val="FontStyle54"/>
          <w:color w:val="000000" w:themeColor="text1"/>
          <w:sz w:val="28"/>
          <w:szCs w:val="28"/>
        </w:rPr>
        <w:t>-</w:t>
      </w:r>
      <w:r w:rsidRPr="00C44E85">
        <w:rPr>
          <w:color w:val="000000" w:themeColor="text1"/>
          <w:sz w:val="28"/>
          <w:szCs w:val="28"/>
        </w:rPr>
        <w:t xml:space="preserve"> основы управления и организации труда, процесса прохождения гражданской службы; </w:t>
      </w:r>
    </w:p>
    <w:p w:rsidR="003A5DFE" w:rsidRPr="00C44E8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 и методов работы со средствами массовой информации, обращениями граждан,  норм делового общения; </w:t>
      </w:r>
    </w:p>
    <w:p w:rsidR="003A5DFE" w:rsidRPr="00C44E8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E85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hyperlink r:id="rId8" w:history="1">
        <w:r w:rsidRPr="00C44E85">
          <w:rPr>
            <w:rStyle w:val="a3"/>
            <w:rFonts w:ascii="Times New Roman" w:hAnsi="Times New Roman"/>
            <w:b w:val="0"/>
            <w:color w:val="000000" w:themeColor="text1"/>
            <w:sz w:val="28"/>
            <w:szCs w:val="28"/>
          </w:rPr>
          <w:t>служебного распорядка</w:t>
        </w:r>
      </w:hyperlink>
      <w:r w:rsidRPr="00C44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Инспекции; </w:t>
      </w:r>
    </w:p>
    <w:p w:rsidR="003A5DFE" w:rsidRPr="00C44E8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порядка работы со служебной информацией, основ делопроизводства; </w:t>
      </w:r>
    </w:p>
    <w:p w:rsidR="003A5DFE" w:rsidRPr="00C44E8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E85">
        <w:rPr>
          <w:rFonts w:ascii="Times New Roman" w:hAnsi="Times New Roman" w:cs="Times New Roman"/>
          <w:color w:val="000000" w:themeColor="text1"/>
          <w:sz w:val="28"/>
          <w:szCs w:val="28"/>
        </w:rPr>
        <w:t>- правил охраны труда и противопожарной безопасности;</w:t>
      </w:r>
    </w:p>
    <w:p w:rsidR="003A5DFE" w:rsidRPr="00C44E8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E85">
        <w:rPr>
          <w:rFonts w:ascii="Times New Roman" w:hAnsi="Times New Roman" w:cs="Times New Roman"/>
          <w:color w:val="000000" w:themeColor="text1"/>
          <w:sz w:val="28"/>
          <w:szCs w:val="28"/>
        </w:rPr>
        <w:t>- должностного регламента.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rStyle w:val="FontStyle54"/>
          <w:sz w:val="28"/>
          <w:szCs w:val="28"/>
        </w:rPr>
      </w:pP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rStyle w:val="FontStyle54"/>
          <w:sz w:val="28"/>
          <w:szCs w:val="28"/>
        </w:rPr>
      </w:pPr>
      <w:r w:rsidRPr="00B107C5">
        <w:rPr>
          <w:rStyle w:val="FontStyle54"/>
          <w:sz w:val="28"/>
          <w:szCs w:val="28"/>
        </w:rPr>
        <w:lastRenderedPageBreak/>
        <w:t>6.4. Наличие профессиональных знаний: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rStyle w:val="FontStyle54"/>
          <w:sz w:val="28"/>
          <w:szCs w:val="28"/>
        </w:rPr>
        <w:t>6.4.1. В сфере законодательства Российской Федерации:</w:t>
      </w:r>
      <w:r w:rsidRPr="00B107C5">
        <w:rPr>
          <w:sz w:val="28"/>
          <w:szCs w:val="28"/>
        </w:rPr>
        <w:t xml:space="preserve"> 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- Налоговый кодекс российской Федерации;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- постановление Правительства Российской Федерации от 26 декабря 2011 № 1137 "О формах и правилах заполнения (ведения) документов, применяемых при расчетах по налогу на добавленную стоимость";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- приказ ФНС России от 29 октября 2014 г. № ММВ-7-3/558@ "Об утверждении формы налоговой декларации по налогу на добавленную стоимость, порядка ее заполнения, а также формата представления налоговой декларации по налогу на добавленную стоимость в электронной форме";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 xml:space="preserve">- временном </w:t>
      </w:r>
      <w:proofErr w:type="gramStart"/>
      <w:r w:rsidRPr="00B107C5">
        <w:rPr>
          <w:sz w:val="28"/>
          <w:szCs w:val="28"/>
        </w:rPr>
        <w:t>порядке</w:t>
      </w:r>
      <w:proofErr w:type="gramEnd"/>
      <w:r w:rsidRPr="00B107C5">
        <w:rPr>
          <w:sz w:val="28"/>
          <w:szCs w:val="28"/>
        </w:rPr>
        <w:t xml:space="preserve"> по отработке расхождений (письмо ФНС России от 11.08.2017 № ЕД-5-15/2221ДСП@);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- приказ ФНС России от 10.06.2005 № САЭ-3-25//262@ "Об утверждении реестров рабочих мест и инструкций на рабочие места инспекцией ФНС России по районам, районам в городах, городам без районного деления и межрайонного уровня предельной численностью от 60 до 89 единиц и свыше 89 единиц" РМ 10</w:t>
      </w:r>
      <w:r w:rsidRPr="00B107C5">
        <w:rPr>
          <w:bCs/>
          <w:sz w:val="28"/>
          <w:szCs w:val="28"/>
          <w:vertAlign w:val="superscript"/>
        </w:rPr>
        <w:t>-1</w:t>
      </w:r>
      <w:r w:rsidRPr="00B107C5">
        <w:rPr>
          <w:sz w:val="28"/>
          <w:szCs w:val="28"/>
        </w:rPr>
        <w:t>.</w:t>
      </w:r>
    </w:p>
    <w:p w:rsidR="003A5DFE" w:rsidRPr="00B107C5" w:rsidRDefault="00F56C86" w:rsidP="003A5DFE">
      <w:pPr>
        <w:tabs>
          <w:tab w:val="left" w:pos="0"/>
        </w:tabs>
        <w:ind w:right="-53" w:firstLine="720"/>
        <w:jc w:val="both"/>
        <w:rPr>
          <w:rStyle w:val="FontStyle52"/>
          <w:b w:val="0"/>
          <w:sz w:val="28"/>
          <w:szCs w:val="28"/>
        </w:rPr>
      </w:pPr>
      <w:r>
        <w:rPr>
          <w:rStyle w:val="FontStyle52"/>
          <w:sz w:val="28"/>
          <w:szCs w:val="28"/>
        </w:rPr>
        <w:t>Г</w:t>
      </w:r>
      <w:r w:rsidR="003A5DFE" w:rsidRPr="00B107C5">
        <w:rPr>
          <w:rStyle w:val="FontStyle52"/>
          <w:sz w:val="28"/>
          <w:szCs w:val="28"/>
        </w:rPr>
        <w:t>осударственный налоговый инспектор контрольно-аналитического отдела</w:t>
      </w:r>
      <w:r w:rsidR="003A5DFE" w:rsidRPr="00B107C5">
        <w:t xml:space="preserve"> </w:t>
      </w:r>
      <w:r w:rsidR="003A5DFE" w:rsidRPr="00B107C5">
        <w:rPr>
          <w:rStyle w:val="FontStyle52"/>
          <w:sz w:val="28"/>
          <w:szCs w:val="28"/>
        </w:rPr>
        <w:t>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rStyle w:val="FontStyle52"/>
          <w:b w:val="0"/>
          <w:sz w:val="28"/>
          <w:szCs w:val="28"/>
        </w:rPr>
      </w:pPr>
      <w:r w:rsidRPr="00B107C5">
        <w:rPr>
          <w:rStyle w:val="FontStyle52"/>
          <w:sz w:val="28"/>
          <w:szCs w:val="28"/>
        </w:rPr>
        <w:t xml:space="preserve">6.4.2. Иные профессиональные знания: </w:t>
      </w:r>
    </w:p>
    <w:p w:rsidR="003A5DFE" w:rsidRPr="00B107C5" w:rsidRDefault="003A5DFE" w:rsidP="003A5DFE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>- знание нормативных правовых актов Российской Федерации и методических документов в области налогообложения НДС;</w:t>
      </w:r>
    </w:p>
    <w:p w:rsidR="003A5DFE" w:rsidRPr="00B107C5" w:rsidRDefault="003A5DFE" w:rsidP="003A5DFE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>- состав налогоплательщиков налога на добавленную стоимость;</w:t>
      </w:r>
    </w:p>
    <w:p w:rsidR="003A5DFE" w:rsidRPr="00B107C5" w:rsidRDefault="003A5DFE" w:rsidP="003A5DFE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>- документы, подтверждающие право на освобождение от уплаты налога на добавленную стоимость;</w:t>
      </w:r>
    </w:p>
    <w:p w:rsidR="003A5DFE" w:rsidRPr="00B107C5" w:rsidRDefault="003A5DFE" w:rsidP="003A5DFE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>- особенности налогообложения при ввозе товаров на территорию Российской Федерации и иные территории, находящиеся под ее юрисдикцией;</w:t>
      </w:r>
    </w:p>
    <w:p w:rsidR="003A5DFE" w:rsidRPr="00B107C5" w:rsidRDefault="003A5DFE" w:rsidP="003A5DFE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>- особенности налогообложения при вывозе товаров с территории Российской Федерации;  порядок определения налоговой базы.</w:t>
      </w:r>
    </w:p>
    <w:p w:rsidR="003A5DFE" w:rsidRPr="00B107C5" w:rsidRDefault="003A5DFE" w:rsidP="003A5DFE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>6.5. Наличие функциональных знаний:</w:t>
      </w:r>
    </w:p>
    <w:p w:rsidR="003A5DFE" w:rsidRPr="00B107C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>- понятие нормативного правового акта, правоотношений и их признаков;</w:t>
      </w:r>
    </w:p>
    <w:p w:rsidR="003A5DFE" w:rsidRPr="00B107C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 xml:space="preserve">- порядок ведения дел в судах различных инстанций; принципы, методы, технологии и механизмы осуществления контроля (надзора); </w:t>
      </w:r>
    </w:p>
    <w:p w:rsidR="003A5DFE" w:rsidRPr="00B107C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 xml:space="preserve">- виды, назначение и технологии организации проверочных процедур; </w:t>
      </w:r>
    </w:p>
    <w:p w:rsidR="003A5DFE" w:rsidRPr="00B107C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 xml:space="preserve">- институт предварительной проверки жалобы и иной информации, поступившей в контрольно-надзорный орган; </w:t>
      </w:r>
    </w:p>
    <w:p w:rsidR="003A5DFE" w:rsidRPr="00B107C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 xml:space="preserve">- процедура организации проверки: порядок, этапы, инструменты проведения; </w:t>
      </w:r>
    </w:p>
    <w:p w:rsidR="003A5DFE" w:rsidRPr="00B107C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 xml:space="preserve">- ограничения при проведении проверочных процедур; </w:t>
      </w:r>
    </w:p>
    <w:p w:rsidR="003A5DFE" w:rsidRPr="00B107C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>- меры, принимаемые по результатам проверки; плановые (рейдовые) осмотры;</w:t>
      </w:r>
    </w:p>
    <w:p w:rsidR="003A5DFE" w:rsidRPr="00B107C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 xml:space="preserve">- основания проведения и особенности внеплановых проверок; </w:t>
      </w:r>
    </w:p>
    <w:p w:rsidR="003A5DFE" w:rsidRPr="00B107C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>- порядок выезда за границу граждан, допущенных к государственной тайне;</w:t>
      </w:r>
    </w:p>
    <w:p w:rsidR="003A5DFE" w:rsidRPr="00B107C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>- ответственность за правонарушения в области защиты государственной тайны;</w:t>
      </w:r>
    </w:p>
    <w:p w:rsidR="003A5DFE" w:rsidRPr="00B107C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 xml:space="preserve">- централизованная и смешанная формы ведения делопроизводства; </w:t>
      </w:r>
    </w:p>
    <w:p w:rsidR="003A5DFE" w:rsidRPr="00B107C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lastRenderedPageBreak/>
        <w:t>- система взаимодействия в рамках внутриведомственного и межведомственного электронного документооборота.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6.6. Наличие базовых умений:</w:t>
      </w:r>
    </w:p>
    <w:p w:rsidR="003A5DFE" w:rsidRPr="00B107C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Pr="00B107C5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107C5">
        <w:rPr>
          <w:rFonts w:ascii="Times New Roman" w:hAnsi="Times New Roman" w:cs="Times New Roman"/>
          <w:sz w:val="28"/>
          <w:szCs w:val="28"/>
        </w:rPr>
        <w:t xml:space="preserve"> для выполнения работы в сфере, соответствующей направлению деятельности отдела;</w:t>
      </w:r>
    </w:p>
    <w:p w:rsidR="003A5DFE" w:rsidRPr="00B107C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>- осуществления экспертизы проектов нормативных правовых актов;</w:t>
      </w:r>
    </w:p>
    <w:p w:rsidR="003A5DFE" w:rsidRPr="00B107C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 xml:space="preserve">- обеспечения выполнения поставленных руководством задач; </w:t>
      </w:r>
    </w:p>
    <w:p w:rsidR="003A5DFE" w:rsidRPr="00B107C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 xml:space="preserve">- эффективного планирования служебного времени; </w:t>
      </w:r>
    </w:p>
    <w:p w:rsidR="003A5DFE" w:rsidRPr="00B107C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 xml:space="preserve">- анализа и прогнозирования деятельности в порученной сфере; </w:t>
      </w:r>
    </w:p>
    <w:p w:rsidR="003A5DFE" w:rsidRPr="00B107C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 xml:space="preserve">- использования опыта и мнения коллег; </w:t>
      </w:r>
    </w:p>
    <w:p w:rsidR="003A5DFE" w:rsidRPr="00B107C5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 xml:space="preserve">- работы с внутренними и периферийными устройствами компьютера. 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6.7. Наличие профессиональных умений:</w:t>
      </w:r>
    </w:p>
    <w:p w:rsidR="003A5DFE" w:rsidRPr="00B107C5" w:rsidRDefault="003A5DFE" w:rsidP="003A5DFE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7C5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107C5">
        <w:rPr>
          <w:rFonts w:ascii="Times New Roman" w:hAnsi="Times New Roman" w:cs="Times New Roman"/>
          <w:sz w:val="28"/>
          <w:szCs w:val="28"/>
        </w:rPr>
        <w:t xml:space="preserve"> для выполнения работы в сфере, соответствующей направлению деятельности отдела; </w:t>
      </w:r>
    </w:p>
    <w:p w:rsidR="003A5DFE" w:rsidRPr="00B107C5" w:rsidRDefault="003A5DFE" w:rsidP="003A5DFE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>осуществления экспертизы проектов нормативных правовых актов;</w:t>
      </w:r>
    </w:p>
    <w:p w:rsidR="003A5DFE" w:rsidRPr="00B107C5" w:rsidRDefault="003A5DFE" w:rsidP="003A5DFE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 xml:space="preserve">обеспечения выполнения поставленных руководством задач; </w:t>
      </w:r>
    </w:p>
    <w:p w:rsidR="003A5DFE" w:rsidRPr="00B107C5" w:rsidRDefault="003A5DFE" w:rsidP="003A5DFE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 xml:space="preserve">эффективного планирования служебного времени; </w:t>
      </w:r>
    </w:p>
    <w:p w:rsidR="003A5DFE" w:rsidRPr="00B107C5" w:rsidRDefault="003A5DFE" w:rsidP="003A5DFE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 xml:space="preserve">анализа и прогнозирования деятельности в порученной сфере; </w:t>
      </w:r>
    </w:p>
    <w:p w:rsidR="003A5DFE" w:rsidRPr="00B107C5" w:rsidRDefault="003A5DFE" w:rsidP="003A5DFE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>использования опыта и мнения коллег.</w:t>
      </w:r>
    </w:p>
    <w:p w:rsidR="00D45918" w:rsidRDefault="003A5DFE" w:rsidP="00D45918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rStyle w:val="FontStyle54"/>
          <w:sz w:val="28"/>
          <w:szCs w:val="28"/>
        </w:rPr>
        <w:t>6.8. Наличие функциональных умений:</w:t>
      </w:r>
    </w:p>
    <w:p w:rsidR="003A5DFE" w:rsidRDefault="003A5DFE" w:rsidP="003A5DFE">
      <w:pPr>
        <w:tabs>
          <w:tab w:val="left" w:pos="0"/>
        </w:tabs>
        <w:ind w:left="708" w:right="-53" w:firstLine="12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- 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системе; управления электронной почтой; работы в текстовом редакторе; работы с электронными таблицами; подготовки презентаций; использования графических объектов в электронных док</w:t>
      </w:r>
      <w:r w:rsidR="00D45918">
        <w:rPr>
          <w:sz w:val="28"/>
          <w:szCs w:val="28"/>
        </w:rPr>
        <w:t>ументах; работы с базами данных;</w:t>
      </w:r>
    </w:p>
    <w:p w:rsidR="00D45918" w:rsidRDefault="00D45918" w:rsidP="003A5DFE">
      <w:pPr>
        <w:tabs>
          <w:tab w:val="left" w:pos="0"/>
        </w:tabs>
        <w:ind w:left="708" w:right="-53" w:firstLine="12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электронной почтой;</w:t>
      </w:r>
    </w:p>
    <w:p w:rsidR="00D45918" w:rsidRPr="00B107C5" w:rsidRDefault="00D45918" w:rsidP="003A5DFE">
      <w:pPr>
        <w:tabs>
          <w:tab w:val="left" w:pos="0"/>
        </w:tabs>
        <w:ind w:left="708" w:right="-53" w:firstLine="12"/>
        <w:jc w:val="both"/>
      </w:pPr>
      <w:r>
        <w:rPr>
          <w:sz w:val="28"/>
          <w:szCs w:val="28"/>
        </w:rPr>
        <w:t>- подготовки презентаций, использования графических объектов в электронных документах, подготовки деловой корреспонденции и актов инспекции.</w:t>
      </w:r>
    </w:p>
    <w:p w:rsidR="003A5DFE" w:rsidRPr="00B107C5" w:rsidRDefault="003A5DFE" w:rsidP="003A5DFE">
      <w:pPr>
        <w:pStyle w:val="Style9"/>
        <w:widowControl/>
        <w:tabs>
          <w:tab w:val="left" w:pos="0"/>
        </w:tabs>
        <w:spacing w:before="167" w:line="240" w:lineRule="auto"/>
        <w:ind w:right="-53" w:firstLine="720"/>
        <w:rPr>
          <w:rStyle w:val="FontStyle52"/>
          <w:sz w:val="28"/>
          <w:szCs w:val="28"/>
        </w:rPr>
      </w:pPr>
      <w:r w:rsidRPr="00B107C5">
        <w:rPr>
          <w:rStyle w:val="FontStyle52"/>
          <w:sz w:val="28"/>
          <w:szCs w:val="28"/>
        </w:rPr>
        <w:t>III. Должностные обязанности, права и ответственность</w:t>
      </w:r>
    </w:p>
    <w:p w:rsidR="003A5DFE" w:rsidRPr="00B107C5" w:rsidRDefault="003A5DFE" w:rsidP="003A5DFE">
      <w:pPr>
        <w:pStyle w:val="Style12"/>
        <w:widowControl/>
        <w:tabs>
          <w:tab w:val="left" w:pos="0"/>
        </w:tabs>
        <w:spacing w:before="12" w:line="240" w:lineRule="auto"/>
        <w:ind w:right="-53" w:firstLine="720"/>
        <w:rPr>
          <w:rStyle w:val="FontStyle54"/>
          <w:sz w:val="28"/>
          <w:szCs w:val="28"/>
        </w:rPr>
      </w:pPr>
      <w:r w:rsidRPr="00B107C5">
        <w:rPr>
          <w:rStyle w:val="FontStyle54"/>
          <w:sz w:val="28"/>
          <w:szCs w:val="28"/>
        </w:rPr>
        <w:t xml:space="preserve">7. Основные права и обязанности государственного налогового инспектора контрольно-аналитического отдела,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 w:rsidRPr="00B107C5">
          <w:rPr>
            <w:rStyle w:val="FontStyle54"/>
            <w:sz w:val="28"/>
            <w:szCs w:val="28"/>
          </w:rPr>
          <w:t>2004 г</w:t>
        </w:r>
      </w:smartTag>
      <w:r w:rsidRPr="00B107C5">
        <w:rPr>
          <w:rStyle w:val="FontStyle54"/>
          <w:sz w:val="28"/>
          <w:szCs w:val="28"/>
        </w:rPr>
        <w:t>. № 79-ФЗ "О государственной гражданской службе Российской Федерации".</w:t>
      </w:r>
    </w:p>
    <w:p w:rsidR="003A5DFE" w:rsidRPr="00B107C5" w:rsidRDefault="003A5DFE" w:rsidP="003A5DFE">
      <w:pPr>
        <w:pStyle w:val="Style12"/>
        <w:widowControl/>
        <w:tabs>
          <w:tab w:val="left" w:pos="0"/>
        </w:tabs>
        <w:spacing w:before="12" w:line="240" w:lineRule="auto"/>
        <w:ind w:right="-53" w:firstLine="720"/>
        <w:rPr>
          <w:rStyle w:val="FontStyle54"/>
          <w:sz w:val="28"/>
          <w:szCs w:val="28"/>
        </w:rPr>
      </w:pP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rStyle w:val="FontStyle54"/>
          <w:sz w:val="28"/>
          <w:szCs w:val="28"/>
        </w:rPr>
        <w:t>8.</w:t>
      </w:r>
      <w:r w:rsidRPr="00B107C5">
        <w:rPr>
          <w:sz w:val="28"/>
          <w:szCs w:val="28"/>
        </w:rPr>
        <w:t xml:space="preserve"> В целях реализации задач и функций, возложенных на</w:t>
      </w:r>
      <w:r w:rsidR="00F56C86">
        <w:rPr>
          <w:sz w:val="28"/>
          <w:szCs w:val="28"/>
        </w:rPr>
        <w:t xml:space="preserve"> контрольно-аналитический отдел </w:t>
      </w:r>
      <w:r w:rsidRPr="00B107C5">
        <w:rPr>
          <w:sz w:val="28"/>
          <w:szCs w:val="28"/>
        </w:rPr>
        <w:t>государственный налоговый инспектор контрольно-аналитического отдела</w:t>
      </w:r>
      <w:r w:rsidRPr="00B107C5">
        <w:t xml:space="preserve"> </w:t>
      </w:r>
      <w:r w:rsidRPr="00B107C5">
        <w:rPr>
          <w:sz w:val="28"/>
          <w:szCs w:val="28"/>
        </w:rPr>
        <w:t xml:space="preserve"> обязан: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8.1.</w:t>
      </w:r>
      <w:r w:rsidRPr="00B107C5">
        <w:rPr>
          <w:sz w:val="28"/>
          <w:szCs w:val="28"/>
        </w:rPr>
        <w:tab/>
        <w:t>проведение мероприятий налогового контроля в рамках камеральных налоговых проверок налоговых деклараций по налогу на добавленную стоимость, в которых ПК «АСК НДС-2» выявлены несоответствия между сведениями об операциях покупателей и продавцов, и по ним необходимо осуществлять поиск предполагаемых «выгодоприобретателей»;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lastRenderedPageBreak/>
        <w:t>8.2.</w:t>
      </w:r>
      <w:r w:rsidRPr="00B107C5">
        <w:rPr>
          <w:sz w:val="28"/>
          <w:szCs w:val="28"/>
        </w:rPr>
        <w:tab/>
        <w:t xml:space="preserve"> проведение анализа модели поведения участников схем уклонения от налогообложения;</w:t>
      </w:r>
    </w:p>
    <w:p w:rsidR="003A5DFE" w:rsidRPr="00A0327A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b/>
          <w:sz w:val="28"/>
          <w:szCs w:val="28"/>
        </w:rPr>
      </w:pPr>
      <w:r w:rsidRPr="00A0327A">
        <w:rPr>
          <w:b/>
          <w:sz w:val="28"/>
          <w:szCs w:val="28"/>
        </w:rPr>
        <w:t>8.3.</w:t>
      </w:r>
      <w:r w:rsidRPr="00A0327A">
        <w:rPr>
          <w:b/>
          <w:sz w:val="28"/>
          <w:szCs w:val="28"/>
        </w:rPr>
        <w:tab/>
        <w:t xml:space="preserve"> проведение контрольных мероприятий в отношении организаций, применяющих схемы уклонения от налогообложения, путем принятия к вычету сумм НДС по счетам – фактурам, предъявленным организациями, обладающими признаками фирм – «однодневок», в том числе с использованием информационного ресурса АСК НДС-2, формирование доказательственной базы и оформление результатов проведенных мероприятий;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8.4.</w:t>
      </w:r>
      <w:r w:rsidRPr="00B107C5">
        <w:rPr>
          <w:sz w:val="28"/>
          <w:szCs w:val="28"/>
        </w:rPr>
        <w:tab/>
        <w:t>проведение мероприятий налогового контроля в части отработки расхождений по разрывам налогоплательщиков  высокого, среднего и низкого риска СУР (красные, желтые и зеленые);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8.5. проведение мероприятий налогового контроля в части «трехзвенных цепочек»;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8.6.</w:t>
      </w:r>
      <w:r w:rsidRPr="00B107C5">
        <w:rPr>
          <w:sz w:val="28"/>
          <w:szCs w:val="28"/>
        </w:rPr>
        <w:tab/>
        <w:t>проведение мероприятий налогового контроля дисквалифицированных лиц;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8.7.</w:t>
      </w:r>
      <w:r w:rsidRPr="00B107C5">
        <w:rPr>
          <w:sz w:val="28"/>
          <w:szCs w:val="28"/>
        </w:rPr>
        <w:tab/>
        <w:t xml:space="preserve"> проведение мероприятий налогового контроля по налогоплательщикам, создавшим сомнительную задолженность; 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8.8.</w:t>
      </w:r>
      <w:r w:rsidRPr="00B107C5">
        <w:rPr>
          <w:sz w:val="28"/>
          <w:szCs w:val="28"/>
        </w:rPr>
        <w:tab/>
        <w:t xml:space="preserve"> проведение мероприятий налогового контроля по «сложным» разрывам с учетом требований, указанных во Временном порядке по отработке расхождений (письмо ФНС России от 11.08.2017 № ЕД-5-15/2221 ДСП@);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8.9.</w:t>
      </w:r>
      <w:r w:rsidRPr="00B107C5">
        <w:rPr>
          <w:sz w:val="28"/>
          <w:szCs w:val="28"/>
        </w:rPr>
        <w:tab/>
        <w:t>проведение мероприятий налогового контроля по налогоплательщикам, имеющим массовых руководителей (зарегистрированных по утерянным паспортам);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8.10.</w:t>
      </w:r>
      <w:r w:rsidRPr="00B107C5">
        <w:rPr>
          <w:sz w:val="28"/>
          <w:szCs w:val="28"/>
        </w:rPr>
        <w:tab/>
        <w:t>полноту и ведение информационного ресурса «ИР Допросы и осмотры», проведение осмотров совместно с инспекторским составом отдела;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8.11.</w:t>
      </w:r>
      <w:r w:rsidRPr="00B107C5">
        <w:rPr>
          <w:sz w:val="28"/>
          <w:szCs w:val="28"/>
        </w:rPr>
        <w:tab/>
        <w:t>проведение мероприятий по письмам Межрегиональной ИФНС России и иных территориальных налоговых органов;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8.12.</w:t>
      </w:r>
      <w:r w:rsidRPr="00B107C5">
        <w:rPr>
          <w:sz w:val="28"/>
          <w:szCs w:val="28"/>
        </w:rPr>
        <w:tab/>
        <w:t>своевременное формирование и направление в Управление отчетности, статистической отчетности, сведений и иную информацию по запросам в рамках установленной компетенции;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8.13. проведение мероприятий по  своевременности исполнения  приказа УФНС России по Ханты – Мансийскому автономному округу – Югре от 02.11.2017 № 02-40/255@ «Об утверждении Порядка представления информации о применении положений Федерального закона от 18.07.2017 № 163-ФЗ «О внесении изменений в часть первую Налогового кодекса Российской Федерации» и создании рабочей группы для проведения мониторинга вопросов, связанных с применением указанного Федерального закона»;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8.14. осуществление взаимодействия с федеральными, региональными и местными органами исполнительной власти на основе заключенных Соглашений;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8.15. оформление материалов камеральной налоговой проверки согласно Приказу ФНС России от 10.06.2005г. № САЭ-3-25//262@ «Об утверждении реестров рабочих мест и инструкций на рабочие места инспекцией ФНС России по районам, районам в городах, городам без районного деления и межрайонного уровня предельной численностью от 60 до 89 еди</w:t>
      </w:r>
      <w:r w:rsidR="00F56C86">
        <w:rPr>
          <w:sz w:val="28"/>
          <w:szCs w:val="28"/>
        </w:rPr>
        <w:t>ниц и свыше 89 единиц» РМ 10-1;</w:t>
      </w:r>
    </w:p>
    <w:p w:rsidR="003A5DFE" w:rsidRPr="00B107C5" w:rsidRDefault="00F56C86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8.16. </w:t>
      </w:r>
      <w:r w:rsidR="003A5DFE" w:rsidRPr="00B107C5">
        <w:rPr>
          <w:sz w:val="28"/>
          <w:szCs w:val="28"/>
        </w:rPr>
        <w:t>проведение мероприятий по отбору налогоплательщиков с целью передачи в отдел выездных проверок № 2 для рассмотрения вопроса целесообразности включения в план выездных налоговых проверок;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8.17. своевременность и передача в правовой отдел материалов камеральных налоговых проверок для согласования проектов актов и решений по результатам камеральных проверок в отношении налогоплательщиков, налоговых агентов или лиц, совершившим нарушения законодательства о налогах и сборах;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8.18.</w:t>
      </w:r>
      <w:r w:rsidRPr="00B107C5">
        <w:rPr>
          <w:sz w:val="28"/>
          <w:szCs w:val="28"/>
        </w:rPr>
        <w:tab/>
        <w:t>соблюдение сроков вручения актов и решений налогоплательщикам, налоговым агентам или лицам, совершившим нарушения законодательства о налогах и сборах;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8.19. соблюдение сроков составления и направления в правовой отдел инспекции протоколов об административных правонарушениях;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8.20.</w:t>
      </w:r>
      <w:r w:rsidRPr="00B107C5">
        <w:rPr>
          <w:sz w:val="28"/>
          <w:szCs w:val="28"/>
        </w:rPr>
        <w:tab/>
        <w:t>соблюдение сроков принятия решений о применении обеспечительных мер в соответствии со статьей 101 Налогового кодекса Российской Федерации;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8.21.</w:t>
      </w:r>
      <w:r w:rsidRPr="00B107C5">
        <w:rPr>
          <w:sz w:val="28"/>
          <w:szCs w:val="28"/>
        </w:rPr>
        <w:tab/>
        <w:t xml:space="preserve">соблюдение сроков направления материалов в следственные органы, уполномоченные производить предварительное следствие по уголовным делам о преступлениях, предусмотренных статьями 198-199.2 Уголовного кодекса Российской Федерации, для решения вопроса о возбуждении уголовного дела в соответствии с п. 3 ст. 32 Налогового кодекса Российской Федерации; 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8.22.</w:t>
      </w:r>
      <w:r w:rsidRPr="00B107C5">
        <w:rPr>
          <w:sz w:val="28"/>
          <w:szCs w:val="28"/>
        </w:rPr>
        <w:tab/>
        <w:t xml:space="preserve"> соблюдение сроков направления материалов в правоохранительные органы при наличии признаков преступления, ответственность за совершение которого предусмотрена статьями 30, 159 Уголовного кодекса Российской Федерации, для решения вопроса о возбуждении уголовного дела;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8.23.</w:t>
      </w:r>
      <w:r w:rsidRPr="00B107C5">
        <w:rPr>
          <w:sz w:val="28"/>
          <w:szCs w:val="28"/>
        </w:rPr>
        <w:tab/>
        <w:t>принимать участие в работе комиссий Инспекции по повышению уровня эффективности налогового контроля, по планированию выездных налоговых проверок;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8.24.</w:t>
      </w:r>
      <w:r w:rsidRPr="00B107C5">
        <w:rPr>
          <w:sz w:val="28"/>
          <w:szCs w:val="28"/>
        </w:rPr>
        <w:tab/>
        <w:t>участвовать в подготовке установленной отчетности по предмету деятельности отдела и ответов на письменные запросы налогоплательщиков, относящихся к компетенции отдела;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8.25.</w:t>
      </w:r>
      <w:r w:rsidRPr="00B107C5">
        <w:rPr>
          <w:sz w:val="28"/>
          <w:szCs w:val="28"/>
        </w:rPr>
        <w:tab/>
        <w:t>вести в установленном порядке делопроизводство и хранение документов отдела и Инспекции, осуществлять их передачу на архивное хранение;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8.26.</w:t>
      </w:r>
      <w:r w:rsidRPr="00B107C5">
        <w:rPr>
          <w:sz w:val="28"/>
          <w:szCs w:val="28"/>
        </w:rPr>
        <w:tab/>
        <w:t>предоставлять начальнику инспекции докладные записки о выявленных обстоятельствах, свидетельствующих о совершении налогового правонарушения с предложениями о принятии соответствующих решений;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8.27. проводить разъяснительную работу по вопросам налогового законодательства среди работников отдела, налогоплательщиков и иных заинтересованных лиц;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8.28. в необходимых случаях выезжает в служебные командировки для выполнения задач в рамках компетенции Инспекции;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8.29. принимать участие во встречах, конференциях, семинарах, совещаниях в формате «круглого стола» по вопросам деятельности отдела;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 xml:space="preserve">8.30. проводит ежедневный мониторинг базы данных ЭОД с использованием веток Внутреннего аудита и программного комплекса </w:t>
      </w:r>
      <w:proofErr w:type="spellStart"/>
      <w:r w:rsidRPr="00B107C5">
        <w:rPr>
          <w:sz w:val="28"/>
          <w:szCs w:val="28"/>
        </w:rPr>
        <w:t>AutoEOD</w:t>
      </w:r>
      <w:proofErr w:type="spellEnd"/>
      <w:r w:rsidRPr="00B107C5">
        <w:rPr>
          <w:sz w:val="28"/>
          <w:szCs w:val="28"/>
        </w:rPr>
        <w:t xml:space="preserve"> по своим </w:t>
      </w:r>
      <w:r w:rsidRPr="00B107C5">
        <w:rPr>
          <w:sz w:val="28"/>
          <w:szCs w:val="28"/>
        </w:rPr>
        <w:lastRenderedPageBreak/>
        <w:t>направлениям работы.</w:t>
      </w:r>
    </w:p>
    <w:p w:rsidR="003A5DFE" w:rsidRPr="00B107C5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 xml:space="preserve">8.31. осуществлять иные функций, предусмотренные законодательством Российской Федерации и иными нормативными правовыми актами. 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9. В целях исполнения возложенных должностных обязанностей государственный налоговый инспектор контрольно-аналитического отдела</w:t>
      </w:r>
      <w:r w:rsidRPr="00B107C5">
        <w:t xml:space="preserve"> </w:t>
      </w:r>
      <w:r w:rsidRPr="00B107C5">
        <w:rPr>
          <w:sz w:val="28"/>
          <w:szCs w:val="28"/>
        </w:rPr>
        <w:t>имеет право:</w:t>
      </w:r>
    </w:p>
    <w:p w:rsidR="003A5DFE" w:rsidRPr="00B107C5" w:rsidRDefault="003A5DFE" w:rsidP="003A5DFE">
      <w:pPr>
        <w:shd w:val="clear" w:color="auto" w:fill="FFFFFF"/>
        <w:tabs>
          <w:tab w:val="left" w:pos="0"/>
          <w:tab w:val="left" w:pos="1219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 xml:space="preserve">9.1  представлять интересы Инспекции во взаимоотношениях с Управлением, органами государственной власти, судебными органами, организациями по вопросам, определенным настоящим должностным регламентом; </w:t>
      </w:r>
    </w:p>
    <w:p w:rsidR="003A5DFE" w:rsidRPr="00B107C5" w:rsidRDefault="003A5DFE" w:rsidP="003A5DFE">
      <w:pPr>
        <w:shd w:val="clear" w:color="auto" w:fill="FFFFFF"/>
        <w:tabs>
          <w:tab w:val="left" w:pos="0"/>
          <w:tab w:val="left" w:pos="1219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9.2.  рассматривать дела о нарушениях законодательства о налогах и сборах в порядке, определенном законодательством Российской Федерации;</w:t>
      </w:r>
    </w:p>
    <w:p w:rsidR="003A5DFE" w:rsidRPr="00B107C5" w:rsidRDefault="003A5DFE" w:rsidP="003A5DFE">
      <w:pPr>
        <w:shd w:val="clear" w:color="auto" w:fill="FFFFFF"/>
        <w:tabs>
          <w:tab w:val="left" w:pos="0"/>
          <w:tab w:val="left" w:pos="1219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9.3. получать в установленном порядке материалы, знакомиться с информацией,  необходимой для исполнения должностных обязанностей;</w:t>
      </w:r>
    </w:p>
    <w:p w:rsidR="003A5DFE" w:rsidRPr="00B107C5" w:rsidRDefault="003A5DFE" w:rsidP="003A5DFE">
      <w:pPr>
        <w:shd w:val="clear" w:color="auto" w:fill="FFFFFF"/>
        <w:tabs>
          <w:tab w:val="left" w:pos="0"/>
          <w:tab w:val="left" w:pos="1219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9.4. принимать решения по вопросам, определенным настоящим должностным регламентом;</w:t>
      </w:r>
    </w:p>
    <w:p w:rsidR="003A5DFE" w:rsidRPr="00B107C5" w:rsidRDefault="003A5DFE" w:rsidP="003A5DFE">
      <w:pPr>
        <w:shd w:val="clear" w:color="auto" w:fill="FFFFFF"/>
        <w:tabs>
          <w:tab w:val="left" w:pos="0"/>
          <w:tab w:val="left" w:pos="1219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9.5. вносить предложения начальнику Инспекции о применении к работникам отдела мер поощрения за успешное и добросовестное исполнение ими должностных обязанностей, продолжительную и безупречную службу, выполнение заданий особой сложности;</w:t>
      </w:r>
    </w:p>
    <w:p w:rsidR="003A5DFE" w:rsidRPr="00B107C5" w:rsidRDefault="003A5DFE" w:rsidP="003A5DFE">
      <w:pPr>
        <w:shd w:val="clear" w:color="auto" w:fill="FFFFFF"/>
        <w:tabs>
          <w:tab w:val="left" w:pos="0"/>
          <w:tab w:val="left" w:pos="1219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 xml:space="preserve">9.6. вносить предложения начальнику Инспекции о привлечении работников отдела к дисциплинарной ответственности за неисполнение, ненадлежащие исполнение возложенных на них обязанностей; </w:t>
      </w:r>
    </w:p>
    <w:p w:rsidR="003A5DFE" w:rsidRPr="00B107C5" w:rsidRDefault="003A5DFE" w:rsidP="003A5DFE">
      <w:pPr>
        <w:shd w:val="clear" w:color="auto" w:fill="FFFFFF"/>
        <w:tabs>
          <w:tab w:val="left" w:pos="0"/>
          <w:tab w:val="left" w:pos="1219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9.7. истребовать и получать от организаций, предпринимателей, физических лиц, регистрирующих органов, иных лиц, других отделов Инспекции информацию, необходимую для выполнения должностных обязанностей, предусмотренных регламентом.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rStyle w:val="FontStyle54"/>
          <w:sz w:val="28"/>
          <w:szCs w:val="28"/>
        </w:rPr>
      </w:pPr>
      <w:r w:rsidRPr="00B107C5">
        <w:rPr>
          <w:sz w:val="28"/>
          <w:szCs w:val="28"/>
        </w:rPr>
        <w:t xml:space="preserve">10. </w:t>
      </w:r>
      <w:r w:rsidR="00F56C86">
        <w:rPr>
          <w:rStyle w:val="FontStyle54"/>
          <w:sz w:val="28"/>
          <w:szCs w:val="28"/>
        </w:rPr>
        <w:t>Г</w:t>
      </w:r>
      <w:r w:rsidRPr="00B107C5">
        <w:rPr>
          <w:rStyle w:val="FontStyle54"/>
          <w:sz w:val="28"/>
          <w:szCs w:val="28"/>
        </w:rPr>
        <w:t>осударственный налоговый инспектор контрольно-аналитического отдела</w:t>
      </w:r>
      <w:r w:rsidRPr="00B107C5">
        <w:t xml:space="preserve"> </w:t>
      </w:r>
      <w:r w:rsidRPr="00B107C5">
        <w:rPr>
          <w:rStyle w:val="FontStyle54"/>
          <w:sz w:val="28"/>
          <w:szCs w:val="28"/>
        </w:rPr>
        <w:t xml:space="preserve">осуществляет иные права и исполняет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 сентября </w:t>
      </w:r>
      <w:smartTag w:uri="urn:schemas-microsoft-com:office:smarttags" w:element="metricconverter">
        <w:smartTagPr>
          <w:attr w:name="ProductID" w:val="2004 г"/>
        </w:smartTagPr>
        <w:r w:rsidRPr="00B107C5">
          <w:rPr>
            <w:rStyle w:val="FontStyle54"/>
            <w:sz w:val="28"/>
            <w:szCs w:val="28"/>
          </w:rPr>
          <w:t>2004 г</w:t>
        </w:r>
      </w:smartTag>
      <w:r w:rsidRPr="00B107C5">
        <w:rPr>
          <w:rStyle w:val="FontStyle54"/>
          <w:sz w:val="28"/>
          <w:szCs w:val="28"/>
        </w:rPr>
        <w:t xml:space="preserve">. № 506, </w:t>
      </w:r>
      <w:r w:rsidRPr="00B107C5">
        <w:rPr>
          <w:sz w:val="28"/>
          <w:szCs w:val="28"/>
        </w:rPr>
        <w:t xml:space="preserve">положением об  ИФНС России  по г. Сургуту Ханты-Мансийского автономного округа - Югры, утвержденным руководителем Управления 20 мая 2015 года, </w:t>
      </w:r>
      <w:r w:rsidRPr="00B107C5">
        <w:rPr>
          <w:rStyle w:val="FontStyle54"/>
          <w:sz w:val="28"/>
          <w:szCs w:val="28"/>
        </w:rPr>
        <w:t xml:space="preserve">положением о контрольно-аналитическом отделе, </w:t>
      </w:r>
      <w:r w:rsidRPr="00B107C5">
        <w:rPr>
          <w:sz w:val="28"/>
          <w:szCs w:val="28"/>
        </w:rPr>
        <w:t>приказами (распоряжениями) ФНС России, приказами Управления, поручениями руководства Инспекции.</w:t>
      </w:r>
      <w:r w:rsidRPr="00B107C5">
        <w:rPr>
          <w:rStyle w:val="FontStyle54"/>
          <w:sz w:val="28"/>
          <w:szCs w:val="28"/>
        </w:rPr>
        <w:t xml:space="preserve"> 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rStyle w:val="FontStyle54"/>
          <w:sz w:val="28"/>
          <w:szCs w:val="28"/>
        </w:rPr>
      </w:pPr>
      <w:r w:rsidRPr="00B107C5">
        <w:rPr>
          <w:rStyle w:val="FontStyle54"/>
          <w:sz w:val="28"/>
          <w:szCs w:val="28"/>
        </w:rPr>
        <w:t xml:space="preserve">11. </w:t>
      </w:r>
      <w:r w:rsidR="00F56C86">
        <w:rPr>
          <w:rStyle w:val="FontStyle54"/>
          <w:sz w:val="28"/>
          <w:szCs w:val="28"/>
        </w:rPr>
        <w:t>Г</w:t>
      </w:r>
      <w:r w:rsidRPr="00B107C5">
        <w:rPr>
          <w:rStyle w:val="FontStyle54"/>
          <w:sz w:val="28"/>
          <w:szCs w:val="28"/>
        </w:rPr>
        <w:t>осударственный налоговый инспектор контрольно-аналитического отдела</w:t>
      </w:r>
      <w:r w:rsidRPr="00B107C5">
        <w:t xml:space="preserve"> </w:t>
      </w:r>
      <w:r w:rsidRPr="00B107C5">
        <w:rPr>
          <w:rStyle w:val="FontStyle54"/>
          <w:sz w:val="28"/>
          <w:szCs w:val="28"/>
        </w:rPr>
        <w:t>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rStyle w:val="FontStyle54"/>
          <w:sz w:val="28"/>
          <w:szCs w:val="28"/>
        </w:rPr>
      </w:pPr>
      <w:r w:rsidRPr="00B107C5">
        <w:rPr>
          <w:rStyle w:val="FontStyle54"/>
          <w:sz w:val="28"/>
          <w:szCs w:val="28"/>
        </w:rPr>
        <w:t xml:space="preserve">11.1. Обеспечивает выполнение функций в соответствии с технологическими процессами ФНС России: 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 xml:space="preserve">Контрольно-аналитическая работа по побуждению налогоплательщиков к добровольному исполнению налоговых обязательств (103.06.09.00.0120); 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 xml:space="preserve">Передача в банки от налоговых органов решений о приостановлении </w:t>
      </w:r>
      <w:r w:rsidRPr="00B107C5">
        <w:rPr>
          <w:sz w:val="28"/>
          <w:szCs w:val="28"/>
        </w:rPr>
        <w:lastRenderedPageBreak/>
        <w:t xml:space="preserve">(возобновлении) операций по счетам (переводов электронных денежных средств) и прием (обработка) налоговыми органами от банков соответствующих ответов (103.06.01.11.0030); 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 xml:space="preserve">Анализ представленной банками (операторами по переводу денежных средств) информации по запросам налоговых органов (103.06.01.11.0040); 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Сопоставление сведений об операциях контрагентов, подлежащих отражению в налоговой декларации по налогу на добавленную стоимость (103.06.06.00.0040);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 xml:space="preserve"> Деятельность должностных лиц налоговых органов по осуществлению полномочий, предоставленных Кодексом Российской Федерации об административных правонарушениях (103.14.00.00.0010); 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 xml:space="preserve">Взаимодействие налоговых органов при проведении мероприятий налогового контроля в отношении потенциальных участников схем (103.06.00.00.0100); 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 xml:space="preserve">Анализ налоговой отчетности и окружения налогоплательщика в целях выявления кооперации, подконтрольности, согласованности действий (103.06.00.00.0110); 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Управление рисками контрольно-надзорной деятельности (103.06.00.00.0120);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Управление типологией схем уклонения от уплаты налогов (103.06.00.00.0130).</w:t>
      </w:r>
    </w:p>
    <w:p w:rsidR="003A5DFE" w:rsidRPr="00B107C5" w:rsidRDefault="003A5DFE" w:rsidP="003A5DFE">
      <w:pPr>
        <w:shd w:val="clear" w:color="auto" w:fill="FFFFFF"/>
        <w:tabs>
          <w:tab w:val="left" w:pos="0"/>
          <w:tab w:val="left" w:pos="1219"/>
        </w:tabs>
        <w:ind w:right="-53" w:firstLine="720"/>
        <w:jc w:val="both"/>
        <w:rPr>
          <w:sz w:val="28"/>
          <w:szCs w:val="28"/>
          <w:highlight w:val="yellow"/>
        </w:rPr>
      </w:pPr>
    </w:p>
    <w:p w:rsidR="003A5DFE" w:rsidRPr="00B107C5" w:rsidRDefault="003A5DFE" w:rsidP="003A5DFE">
      <w:pPr>
        <w:pStyle w:val="Style9"/>
        <w:widowControl/>
        <w:tabs>
          <w:tab w:val="left" w:pos="0"/>
        </w:tabs>
        <w:spacing w:before="57" w:line="240" w:lineRule="auto"/>
        <w:ind w:right="-53" w:firstLine="720"/>
        <w:rPr>
          <w:rStyle w:val="FontStyle52"/>
          <w:sz w:val="28"/>
          <w:szCs w:val="28"/>
        </w:rPr>
      </w:pPr>
      <w:r w:rsidRPr="00B107C5">
        <w:rPr>
          <w:rStyle w:val="FontStyle52"/>
          <w:sz w:val="28"/>
          <w:szCs w:val="28"/>
        </w:rPr>
        <w:t>IV. Перечень вопросов, по которым государственный налоговый инспектор вправе или обязан самостоятельно принимать управленческие и иные решения</w:t>
      </w:r>
    </w:p>
    <w:p w:rsidR="003A5DFE" w:rsidRPr="00B107C5" w:rsidRDefault="003A5DFE" w:rsidP="003A5DFE">
      <w:pPr>
        <w:pStyle w:val="Style12"/>
        <w:widowControl/>
        <w:tabs>
          <w:tab w:val="left" w:pos="0"/>
          <w:tab w:val="left" w:pos="2550"/>
        </w:tabs>
        <w:spacing w:before="133" w:line="240" w:lineRule="auto"/>
        <w:ind w:right="-53" w:firstLine="720"/>
        <w:rPr>
          <w:rStyle w:val="FontStyle54"/>
          <w:sz w:val="28"/>
          <w:szCs w:val="28"/>
        </w:rPr>
      </w:pPr>
      <w:r w:rsidRPr="00B107C5">
        <w:rPr>
          <w:rStyle w:val="FontStyle54"/>
          <w:sz w:val="28"/>
          <w:szCs w:val="28"/>
        </w:rPr>
        <w:t>12. При исполнении служебных обязанностей государственный налоговый инспектор контрольно-аналитического отдела</w:t>
      </w:r>
      <w:r w:rsidRPr="00B107C5">
        <w:t xml:space="preserve"> </w:t>
      </w:r>
      <w:r w:rsidRPr="00B107C5">
        <w:rPr>
          <w:rStyle w:val="FontStyle54"/>
          <w:sz w:val="28"/>
          <w:szCs w:val="28"/>
        </w:rPr>
        <w:t>вправе самостоятельно принимать решения по вопросам:</w:t>
      </w:r>
    </w:p>
    <w:p w:rsidR="003A5DFE" w:rsidRPr="00B107C5" w:rsidRDefault="003A5DFE" w:rsidP="003A5DFE">
      <w:pPr>
        <w:pStyle w:val="11"/>
        <w:tabs>
          <w:tab w:val="left" w:pos="0"/>
          <w:tab w:val="left" w:pos="900"/>
        </w:tabs>
        <w:ind w:left="0"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 xml:space="preserve">12.1. представления интересов Инспекции во взаимоотношениях с Управлением, органами государственной власти, судебными органами, организациями по вопросам, определенным настоящим должностным регламентом; </w:t>
      </w:r>
    </w:p>
    <w:p w:rsidR="003A5DFE" w:rsidRPr="00B107C5" w:rsidRDefault="003A5DFE" w:rsidP="003A5DFE">
      <w:pPr>
        <w:pStyle w:val="11"/>
        <w:tabs>
          <w:tab w:val="left" w:pos="0"/>
          <w:tab w:val="left" w:pos="900"/>
        </w:tabs>
        <w:ind w:left="0"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12.2. получения в установленном порядке материалов, знакомиться с информацией, необходимой для исполнения должностных обязанностей;</w:t>
      </w:r>
    </w:p>
    <w:p w:rsidR="003A5DFE" w:rsidRPr="00B107C5" w:rsidRDefault="003A5DFE" w:rsidP="003A5DFE">
      <w:pPr>
        <w:pStyle w:val="11"/>
        <w:tabs>
          <w:tab w:val="left" w:pos="0"/>
          <w:tab w:val="left" w:pos="900"/>
        </w:tabs>
        <w:ind w:left="0"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 xml:space="preserve">12.3. определенным настоящим должностным регламентом; </w:t>
      </w:r>
    </w:p>
    <w:p w:rsidR="003A5DFE" w:rsidRPr="00B107C5" w:rsidRDefault="003A5DFE" w:rsidP="003A5DFE">
      <w:pPr>
        <w:pStyle w:val="11"/>
        <w:tabs>
          <w:tab w:val="left" w:pos="0"/>
          <w:tab w:val="left" w:pos="900"/>
        </w:tabs>
        <w:ind w:left="0"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12.4. вносить предложения начальнику Инспекции о применении к работникам отдела мер поощрения за успешное и добросовестное исполнение ими должностных обязанностей, продолжительную и безупречную службу, выполнение заданий особой сложности;</w:t>
      </w:r>
    </w:p>
    <w:p w:rsidR="003A5DFE" w:rsidRPr="00B107C5" w:rsidRDefault="003A5DFE" w:rsidP="003A5DFE">
      <w:pPr>
        <w:pStyle w:val="11"/>
        <w:tabs>
          <w:tab w:val="left" w:pos="0"/>
          <w:tab w:val="left" w:pos="900"/>
        </w:tabs>
        <w:ind w:left="0"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12.5. вносить предложения начальнику Инспекции о привлечении работников отдела к дисциплинарной ответственности за неисполнение, ненадлежащие исполнение возложенных на них обязанностей;</w:t>
      </w:r>
    </w:p>
    <w:p w:rsidR="003A5DFE" w:rsidRPr="00B107C5" w:rsidRDefault="003A5DFE" w:rsidP="003A5DFE">
      <w:pPr>
        <w:pStyle w:val="11"/>
        <w:tabs>
          <w:tab w:val="left" w:pos="0"/>
          <w:tab w:val="left" w:pos="900"/>
        </w:tabs>
        <w:ind w:left="0"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12.6. истребования и получения от организаций, предпринимателей, физических лиц, регистрирующих органов, иных лиц, других отделов Инспекции  информацию, необходимую для выполнения должностных обязанностей, предусмотренных регламентом;</w:t>
      </w:r>
    </w:p>
    <w:p w:rsidR="003A5DFE" w:rsidRPr="00B107C5" w:rsidRDefault="003A5DFE" w:rsidP="003A5DFE">
      <w:pPr>
        <w:pStyle w:val="11"/>
        <w:tabs>
          <w:tab w:val="left" w:pos="0"/>
          <w:tab w:val="left" w:pos="900"/>
        </w:tabs>
        <w:ind w:left="0"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 xml:space="preserve">12.7. осуществлять иные права, предусмотренные Положением об отделе, иными нормативными актами. </w:t>
      </w:r>
    </w:p>
    <w:p w:rsidR="003A5DFE" w:rsidRPr="00B107C5" w:rsidRDefault="003A5DFE" w:rsidP="003A5DFE">
      <w:pPr>
        <w:pStyle w:val="Style7"/>
        <w:widowControl/>
        <w:tabs>
          <w:tab w:val="left" w:pos="0"/>
        </w:tabs>
        <w:spacing w:before="165" w:line="240" w:lineRule="auto"/>
        <w:ind w:right="-53" w:firstLine="720"/>
        <w:jc w:val="center"/>
        <w:rPr>
          <w:rStyle w:val="FontStyle52"/>
          <w:sz w:val="28"/>
          <w:szCs w:val="28"/>
        </w:rPr>
      </w:pPr>
      <w:r w:rsidRPr="00B107C5">
        <w:rPr>
          <w:rStyle w:val="FontStyle52"/>
          <w:sz w:val="28"/>
          <w:szCs w:val="28"/>
        </w:rPr>
        <w:lastRenderedPageBreak/>
        <w:t>V. Перечень вопросов, по которым государственный налоговый инспектор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3A5DFE" w:rsidRPr="00B107C5" w:rsidRDefault="003A5DFE" w:rsidP="003A5DFE">
      <w:pPr>
        <w:pStyle w:val="Style12"/>
        <w:widowControl/>
        <w:tabs>
          <w:tab w:val="left" w:pos="0"/>
          <w:tab w:val="left" w:pos="3027"/>
        </w:tabs>
        <w:spacing w:before="133" w:line="240" w:lineRule="auto"/>
        <w:ind w:right="-53" w:firstLine="720"/>
        <w:rPr>
          <w:rStyle w:val="FontStyle54"/>
          <w:sz w:val="28"/>
          <w:szCs w:val="28"/>
        </w:rPr>
      </w:pPr>
      <w:r w:rsidRPr="00B107C5">
        <w:rPr>
          <w:rStyle w:val="FontStyle54"/>
          <w:sz w:val="28"/>
          <w:szCs w:val="28"/>
        </w:rPr>
        <w:t xml:space="preserve">14. </w:t>
      </w:r>
      <w:r w:rsidR="00F56C86">
        <w:rPr>
          <w:rStyle w:val="FontStyle54"/>
          <w:sz w:val="28"/>
          <w:szCs w:val="28"/>
        </w:rPr>
        <w:t>Г</w:t>
      </w:r>
      <w:r w:rsidRPr="00B107C5">
        <w:rPr>
          <w:rStyle w:val="FontStyle54"/>
          <w:sz w:val="28"/>
          <w:szCs w:val="28"/>
        </w:rPr>
        <w:t>осударственный налоговый инспектор контрольно-аналитического отдела</w:t>
      </w:r>
      <w:r w:rsidRPr="00B107C5">
        <w:t xml:space="preserve"> </w:t>
      </w:r>
      <w:r w:rsidRPr="00B107C5">
        <w:rPr>
          <w:rStyle w:val="FontStyle54"/>
          <w:sz w:val="28"/>
          <w:szCs w:val="28"/>
        </w:rPr>
        <w:t>в соответствии со своей компетенцией вправе участвовать в подготовке (обсуждении) следующих проектов: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14.1. в пределах функциональной компетенции принимает участие в подготовке проектов решений методологических и организационных мероприятий;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14.2. разъяснений по порядку применения законодательства Российской Федерации о налогах и сборах;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14.3. нормативных актов, принимаемых органами государственной власти Ханты-Мансийского автономного округа - Югры, местного самоуправления по вопросам, входящим в компетенцию отдела;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rStyle w:val="FontStyle54"/>
          <w:sz w:val="28"/>
          <w:szCs w:val="28"/>
        </w:rPr>
      </w:pPr>
      <w:r w:rsidRPr="00B107C5">
        <w:rPr>
          <w:sz w:val="28"/>
          <w:szCs w:val="28"/>
        </w:rPr>
        <w:t>14.4. иных актов по поручению  руководства Инспекции.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15. </w:t>
      </w:r>
      <w:r w:rsidR="00F56C86">
        <w:rPr>
          <w:rStyle w:val="FontStyle54"/>
          <w:sz w:val="28"/>
          <w:szCs w:val="28"/>
        </w:rPr>
        <w:t>Г</w:t>
      </w:r>
      <w:r w:rsidRPr="00B107C5">
        <w:rPr>
          <w:rStyle w:val="FontStyle54"/>
          <w:sz w:val="28"/>
          <w:szCs w:val="28"/>
        </w:rPr>
        <w:t>осударственный налоговый инспектор контрольно-аналитического отдела</w:t>
      </w:r>
      <w:r w:rsidRPr="00B107C5">
        <w:t xml:space="preserve"> </w:t>
      </w:r>
      <w:r w:rsidRPr="00B107C5">
        <w:rPr>
          <w:sz w:val="28"/>
          <w:szCs w:val="28"/>
        </w:rPr>
        <w:t>в соответствии со своей компетенцией обязан участвовать в подготовке (обсуждении) следующих проектов: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15.1. положений об отделе;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15.2. графика отпусков гражданских служащих отдела;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15.3. иных актов по поручению  руководства Инспекции.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</w:p>
    <w:p w:rsidR="003A5DFE" w:rsidRPr="00B107C5" w:rsidRDefault="003A5DFE" w:rsidP="003A5DFE">
      <w:pPr>
        <w:pStyle w:val="Style9"/>
        <w:widowControl/>
        <w:tabs>
          <w:tab w:val="left" w:pos="0"/>
        </w:tabs>
        <w:spacing w:before="144" w:line="240" w:lineRule="auto"/>
        <w:ind w:right="-53" w:firstLine="720"/>
        <w:rPr>
          <w:sz w:val="28"/>
          <w:szCs w:val="28"/>
        </w:rPr>
      </w:pPr>
      <w:r w:rsidRPr="00B107C5">
        <w:rPr>
          <w:rStyle w:val="FontStyle52"/>
          <w:sz w:val="28"/>
          <w:szCs w:val="28"/>
          <w:lang w:val="en-US"/>
        </w:rPr>
        <w:t>VI</w:t>
      </w:r>
      <w:r w:rsidRPr="00B107C5">
        <w:rPr>
          <w:rStyle w:val="FontStyle52"/>
          <w:sz w:val="28"/>
          <w:szCs w:val="28"/>
        </w:rPr>
        <w:t>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3A5DFE" w:rsidRPr="00B107C5" w:rsidRDefault="003A5DFE" w:rsidP="003A5DFE">
      <w:pPr>
        <w:pStyle w:val="Style9"/>
        <w:widowControl/>
        <w:tabs>
          <w:tab w:val="left" w:pos="0"/>
        </w:tabs>
        <w:spacing w:before="167" w:line="240" w:lineRule="auto"/>
        <w:ind w:right="-53" w:firstLine="720"/>
        <w:jc w:val="both"/>
        <w:rPr>
          <w:sz w:val="28"/>
          <w:szCs w:val="28"/>
        </w:rPr>
      </w:pPr>
      <w:r w:rsidRPr="00B107C5">
        <w:rPr>
          <w:rStyle w:val="FontStyle54"/>
          <w:sz w:val="28"/>
          <w:szCs w:val="28"/>
        </w:rPr>
        <w:t>16. В соответствии со св</w:t>
      </w:r>
      <w:r w:rsidR="00F56C86">
        <w:rPr>
          <w:rStyle w:val="FontStyle54"/>
          <w:sz w:val="28"/>
          <w:szCs w:val="28"/>
        </w:rPr>
        <w:t xml:space="preserve">оими должностными обязанностями </w:t>
      </w:r>
      <w:r w:rsidRPr="00B107C5">
        <w:rPr>
          <w:rStyle w:val="FontStyle54"/>
          <w:sz w:val="28"/>
          <w:szCs w:val="28"/>
        </w:rPr>
        <w:t>государственный налоговый инспектор контрольно-аналитического отдела</w:t>
      </w:r>
      <w:r w:rsidRPr="00B107C5">
        <w:t xml:space="preserve"> </w:t>
      </w:r>
      <w:r w:rsidRPr="00B107C5">
        <w:rPr>
          <w:rStyle w:val="FontStyle54"/>
          <w:sz w:val="28"/>
          <w:szCs w:val="28"/>
        </w:rPr>
        <w:t xml:space="preserve">принимает решения в сроки, </w:t>
      </w:r>
      <w:r w:rsidRPr="00B107C5">
        <w:rPr>
          <w:sz w:val="28"/>
          <w:szCs w:val="28"/>
        </w:rPr>
        <w:t>установленные законодательными и иными нормативными правовыми актами Российской Федерации.</w:t>
      </w:r>
    </w:p>
    <w:p w:rsidR="003A5DFE" w:rsidRPr="00B107C5" w:rsidRDefault="003A5DFE" w:rsidP="003A5DFE">
      <w:pPr>
        <w:pStyle w:val="Style9"/>
        <w:widowControl/>
        <w:tabs>
          <w:tab w:val="left" w:pos="0"/>
        </w:tabs>
        <w:spacing w:before="167" w:line="240" w:lineRule="auto"/>
        <w:ind w:right="-53" w:firstLine="720"/>
        <w:jc w:val="both"/>
        <w:rPr>
          <w:sz w:val="28"/>
          <w:szCs w:val="28"/>
        </w:rPr>
      </w:pPr>
    </w:p>
    <w:p w:rsidR="003A5DFE" w:rsidRPr="00B107C5" w:rsidRDefault="003A5DFE" w:rsidP="003A5DFE">
      <w:pPr>
        <w:pStyle w:val="Style9"/>
        <w:widowControl/>
        <w:tabs>
          <w:tab w:val="left" w:pos="0"/>
        </w:tabs>
        <w:spacing w:before="167" w:line="240" w:lineRule="auto"/>
        <w:ind w:right="-53" w:firstLine="720"/>
        <w:rPr>
          <w:sz w:val="28"/>
          <w:szCs w:val="28"/>
        </w:rPr>
      </w:pPr>
      <w:r w:rsidRPr="00B107C5">
        <w:rPr>
          <w:rStyle w:val="FontStyle52"/>
          <w:sz w:val="28"/>
          <w:szCs w:val="28"/>
          <w:lang w:val="en-US"/>
        </w:rPr>
        <w:t>V</w:t>
      </w:r>
      <w:r w:rsidRPr="00B107C5">
        <w:rPr>
          <w:rStyle w:val="FontStyle52"/>
          <w:sz w:val="28"/>
          <w:szCs w:val="28"/>
        </w:rPr>
        <w:t>П. Порядок служебного взаимодействия</w:t>
      </w:r>
    </w:p>
    <w:p w:rsidR="003A5DFE" w:rsidRPr="00B107C5" w:rsidRDefault="00F56C86" w:rsidP="003A5DFE">
      <w:pPr>
        <w:pStyle w:val="Style12"/>
        <w:widowControl/>
        <w:tabs>
          <w:tab w:val="left" w:pos="0"/>
          <w:tab w:val="left" w:pos="3724"/>
        </w:tabs>
        <w:spacing w:before="115" w:line="240" w:lineRule="auto"/>
        <w:ind w:right="-53" w:firstLine="720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 xml:space="preserve">17. Взаимодействие </w:t>
      </w:r>
      <w:r w:rsidR="003A5DFE" w:rsidRPr="00B107C5">
        <w:rPr>
          <w:rStyle w:val="FontStyle54"/>
          <w:sz w:val="28"/>
          <w:szCs w:val="28"/>
        </w:rPr>
        <w:t>государственн</w:t>
      </w:r>
      <w:r w:rsidR="00C921AA">
        <w:rPr>
          <w:rStyle w:val="FontStyle54"/>
          <w:sz w:val="28"/>
          <w:szCs w:val="28"/>
        </w:rPr>
        <w:t>ого</w:t>
      </w:r>
      <w:r w:rsidR="003A5DFE" w:rsidRPr="00B107C5">
        <w:rPr>
          <w:rStyle w:val="FontStyle54"/>
          <w:sz w:val="28"/>
          <w:szCs w:val="28"/>
        </w:rPr>
        <w:t xml:space="preserve"> налогов</w:t>
      </w:r>
      <w:r w:rsidR="00C921AA">
        <w:rPr>
          <w:rStyle w:val="FontStyle54"/>
          <w:sz w:val="28"/>
          <w:szCs w:val="28"/>
        </w:rPr>
        <w:t>ого</w:t>
      </w:r>
      <w:r w:rsidR="003A5DFE" w:rsidRPr="00B107C5">
        <w:rPr>
          <w:rStyle w:val="FontStyle54"/>
          <w:sz w:val="28"/>
          <w:szCs w:val="28"/>
        </w:rPr>
        <w:t xml:space="preserve"> инспектор</w:t>
      </w:r>
      <w:r w:rsidR="00C921AA">
        <w:rPr>
          <w:rStyle w:val="FontStyle54"/>
          <w:sz w:val="28"/>
          <w:szCs w:val="28"/>
        </w:rPr>
        <w:t>а</w:t>
      </w:r>
      <w:r w:rsidR="003A5DFE" w:rsidRPr="00B107C5">
        <w:rPr>
          <w:rStyle w:val="FontStyle54"/>
          <w:sz w:val="28"/>
          <w:szCs w:val="28"/>
        </w:rPr>
        <w:t xml:space="preserve"> контрольно-аналитического отдела</w:t>
      </w:r>
      <w:r w:rsidR="003A5DFE" w:rsidRPr="00B107C5">
        <w:t xml:space="preserve"> </w:t>
      </w:r>
      <w:r w:rsidR="003A5DFE" w:rsidRPr="00B107C5">
        <w:rPr>
          <w:rStyle w:val="FontStyle54"/>
          <w:sz w:val="28"/>
          <w:szCs w:val="28"/>
        </w:rPr>
        <w:t xml:space="preserve">с федеральными государственными гражданскими служащими инспекции, управления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="003A5DFE" w:rsidRPr="00B107C5">
          <w:rPr>
            <w:rStyle w:val="FontStyle54"/>
            <w:sz w:val="28"/>
            <w:szCs w:val="28"/>
          </w:rPr>
          <w:t>2002 г</w:t>
        </w:r>
      </w:smartTag>
      <w:r w:rsidR="003A5DFE" w:rsidRPr="00B107C5">
        <w:rPr>
          <w:rStyle w:val="FontStyle54"/>
          <w:sz w:val="28"/>
          <w:szCs w:val="28"/>
        </w:rPr>
        <w:t>. № 885 «Об утверждении общих принципов служебного поведения государственных служащих», и требований к служебному поведению, установленных  статьей   18  Федерального  закона  от  27  июля 2004 г. № 79-ФЗ "О государственной гражданской службе Российской Федерации", а также в соответствии с иными нормативными правовыми актами Российской Федерации и приказами (распоряжениями) ФНС России.</w:t>
      </w:r>
    </w:p>
    <w:p w:rsidR="003A5DFE" w:rsidRPr="00B107C5" w:rsidRDefault="003A5DFE" w:rsidP="003A5DFE">
      <w:pPr>
        <w:pStyle w:val="Style12"/>
        <w:widowControl/>
        <w:tabs>
          <w:tab w:val="left" w:pos="0"/>
          <w:tab w:val="left" w:pos="3724"/>
        </w:tabs>
        <w:spacing w:before="115" w:line="240" w:lineRule="auto"/>
        <w:ind w:right="-53" w:firstLine="720"/>
        <w:rPr>
          <w:sz w:val="28"/>
          <w:szCs w:val="28"/>
        </w:rPr>
      </w:pPr>
    </w:p>
    <w:p w:rsidR="003A5DFE" w:rsidRPr="00B107C5" w:rsidRDefault="003A5DFE" w:rsidP="003A5DFE">
      <w:pPr>
        <w:pStyle w:val="Style6"/>
        <w:widowControl/>
        <w:tabs>
          <w:tab w:val="left" w:pos="0"/>
        </w:tabs>
        <w:spacing w:before="125" w:line="240" w:lineRule="auto"/>
        <w:ind w:right="-53" w:firstLine="720"/>
        <w:jc w:val="center"/>
        <w:rPr>
          <w:rStyle w:val="FontStyle52"/>
          <w:sz w:val="28"/>
          <w:szCs w:val="28"/>
        </w:rPr>
      </w:pPr>
      <w:r w:rsidRPr="00B107C5">
        <w:rPr>
          <w:rStyle w:val="FontStyle52"/>
          <w:sz w:val="28"/>
          <w:szCs w:val="28"/>
          <w:lang w:val="en-US"/>
        </w:rPr>
        <w:t>V</w:t>
      </w:r>
      <w:r w:rsidRPr="00B107C5">
        <w:rPr>
          <w:rStyle w:val="FontStyle52"/>
          <w:sz w:val="28"/>
          <w:szCs w:val="28"/>
        </w:rPr>
        <w:t>Ш. Перечень государственных услуг, оказываемых гражданам и организациям в соответствии с административным регламентом</w:t>
      </w:r>
    </w:p>
    <w:p w:rsidR="003A5DFE" w:rsidRPr="00B107C5" w:rsidRDefault="003A5DFE" w:rsidP="003A5DFE">
      <w:pPr>
        <w:pStyle w:val="Style9"/>
        <w:widowControl/>
        <w:tabs>
          <w:tab w:val="left" w:pos="0"/>
        </w:tabs>
        <w:spacing w:line="240" w:lineRule="auto"/>
        <w:ind w:right="-53" w:firstLine="720"/>
        <w:rPr>
          <w:sz w:val="28"/>
          <w:szCs w:val="28"/>
        </w:rPr>
      </w:pPr>
      <w:r w:rsidRPr="00B107C5">
        <w:rPr>
          <w:rStyle w:val="FontStyle52"/>
          <w:sz w:val="28"/>
          <w:szCs w:val="28"/>
        </w:rPr>
        <w:t>Федеральной налоговой службы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18. В соответствии с замещаемой государственной гражданской должностью и в пределах функциональной компетенции государственный налоговый инспектор контрольно-аналитического отдела выполняет  обеспечение (принимает участие в обеспечении) оказания следующих видов государственных услуг, осуществляемых  ИФНС России по г. Сургуту Ханты-Мансийского автономного округа - Югры: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 xml:space="preserve">бесплатное информирование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 по налогу на добавленную стоимость. 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</w:p>
    <w:p w:rsidR="003A5DFE" w:rsidRPr="00B107C5" w:rsidRDefault="003A5DFE" w:rsidP="003A5DFE">
      <w:pPr>
        <w:tabs>
          <w:tab w:val="left" w:pos="0"/>
        </w:tabs>
        <w:ind w:right="-53" w:firstLine="720"/>
        <w:jc w:val="center"/>
        <w:rPr>
          <w:rStyle w:val="FontStyle52"/>
          <w:sz w:val="28"/>
          <w:szCs w:val="28"/>
        </w:rPr>
      </w:pPr>
      <w:r w:rsidRPr="00B107C5">
        <w:rPr>
          <w:rStyle w:val="FontStyle52"/>
          <w:sz w:val="28"/>
          <w:szCs w:val="28"/>
        </w:rPr>
        <w:t>IX. Показатели эффективности и результативности профессиональной служебной деятельности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19. Эффективность и результативность профессиональной служебной деятельности государственн</w:t>
      </w:r>
      <w:r w:rsidR="00C921AA">
        <w:rPr>
          <w:sz w:val="28"/>
          <w:szCs w:val="28"/>
        </w:rPr>
        <w:t>ого</w:t>
      </w:r>
      <w:r w:rsidRPr="00B107C5">
        <w:rPr>
          <w:sz w:val="28"/>
          <w:szCs w:val="28"/>
        </w:rPr>
        <w:t xml:space="preserve"> налогов</w:t>
      </w:r>
      <w:r w:rsidR="00C921AA">
        <w:rPr>
          <w:sz w:val="28"/>
          <w:szCs w:val="28"/>
        </w:rPr>
        <w:t>ого</w:t>
      </w:r>
      <w:r w:rsidRPr="00B107C5">
        <w:rPr>
          <w:sz w:val="28"/>
          <w:szCs w:val="28"/>
        </w:rPr>
        <w:t xml:space="preserve"> инспектор</w:t>
      </w:r>
      <w:r w:rsidR="00C921AA">
        <w:rPr>
          <w:sz w:val="28"/>
          <w:szCs w:val="28"/>
        </w:rPr>
        <w:t>а</w:t>
      </w:r>
      <w:r w:rsidRPr="00B107C5">
        <w:rPr>
          <w:sz w:val="28"/>
          <w:szCs w:val="28"/>
        </w:rPr>
        <w:t xml:space="preserve"> контрольно-аналитического отдела оценивается по следующим показателям: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- 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- своевременности и оперативности выполнения поручений;</w:t>
      </w:r>
    </w:p>
    <w:p w:rsidR="003A5DFE" w:rsidRPr="00B107C5" w:rsidRDefault="003A5DFE" w:rsidP="003A5DFE">
      <w:pPr>
        <w:ind w:firstLine="708"/>
        <w:jc w:val="both"/>
        <w:rPr>
          <w:sz w:val="28"/>
          <w:szCs w:val="28"/>
        </w:rPr>
      </w:pPr>
      <w:r w:rsidRPr="00B107C5">
        <w:rPr>
          <w:sz w:val="28"/>
          <w:szCs w:val="28"/>
        </w:rPr>
        <w:t xml:space="preserve">- проведение самоконтроля в отношении </w:t>
      </w:r>
      <w:proofErr w:type="spellStart"/>
      <w:r w:rsidRPr="00B107C5">
        <w:rPr>
          <w:sz w:val="28"/>
          <w:szCs w:val="28"/>
        </w:rPr>
        <w:t>рискоёмных</w:t>
      </w:r>
      <w:proofErr w:type="spellEnd"/>
      <w:r w:rsidRPr="00B107C5">
        <w:rPr>
          <w:sz w:val="28"/>
          <w:szCs w:val="28"/>
        </w:rPr>
        <w:t xml:space="preserve"> процессов ФНС.</w:t>
      </w:r>
    </w:p>
    <w:p w:rsidR="003A5DFE" w:rsidRPr="00B107C5" w:rsidRDefault="003A5DFE" w:rsidP="003A5DFE">
      <w:pPr>
        <w:ind w:firstLine="708"/>
        <w:jc w:val="both"/>
        <w:rPr>
          <w:sz w:val="28"/>
          <w:szCs w:val="28"/>
        </w:rPr>
      </w:pPr>
      <w:r w:rsidRPr="00B107C5">
        <w:rPr>
          <w:sz w:val="28"/>
          <w:szCs w:val="28"/>
        </w:rPr>
        <w:t xml:space="preserve">- своевременная отработка пользовательских заданий в программном комплексе АИС «Налог-3»; </w:t>
      </w:r>
    </w:p>
    <w:p w:rsidR="003A5DFE" w:rsidRPr="00B107C5" w:rsidRDefault="003A5DFE" w:rsidP="003A5DFE">
      <w:pPr>
        <w:ind w:firstLine="708"/>
        <w:jc w:val="both"/>
        <w:rPr>
          <w:sz w:val="28"/>
          <w:szCs w:val="28"/>
        </w:rPr>
      </w:pPr>
      <w:r w:rsidRPr="00B107C5">
        <w:rPr>
          <w:sz w:val="28"/>
          <w:szCs w:val="28"/>
        </w:rPr>
        <w:t xml:space="preserve">- сбор статистической отчетности; 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- 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- 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- 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- 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3A5DFE" w:rsidRPr="00B107C5" w:rsidRDefault="003A5DFE" w:rsidP="003A5DF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B107C5">
        <w:rPr>
          <w:sz w:val="28"/>
          <w:szCs w:val="28"/>
        </w:rPr>
        <w:t>- осознанию ответственности за последствия своих действий.</w:t>
      </w:r>
    </w:p>
    <w:p w:rsidR="003A5DFE" w:rsidRPr="00B107C5" w:rsidRDefault="003A5DFE" w:rsidP="003A5DFE">
      <w:pPr>
        <w:pStyle w:val="ConsPlusNormal"/>
        <w:jc w:val="both"/>
      </w:pPr>
    </w:p>
    <w:p w:rsidR="003A5DFE" w:rsidRPr="00B107C5" w:rsidRDefault="003A5DFE" w:rsidP="003A5DFE">
      <w:pPr>
        <w:pStyle w:val="ConsPlusNormal"/>
        <w:jc w:val="both"/>
      </w:pPr>
      <w:bookmarkStart w:id="0" w:name="_GoBack"/>
      <w:bookmarkEnd w:id="0"/>
    </w:p>
    <w:sectPr w:rsidR="003A5DFE" w:rsidRPr="00B107C5" w:rsidSect="00584F7C">
      <w:footerReference w:type="default" r:id="rId9"/>
      <w:pgSz w:w="11906" w:h="16838"/>
      <w:pgMar w:top="1134" w:right="567" w:bottom="993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68F" w:rsidRDefault="0056268F">
      <w:r>
        <w:separator/>
      </w:r>
    </w:p>
  </w:endnote>
  <w:endnote w:type="continuationSeparator" w:id="0">
    <w:p w:rsidR="0056268F" w:rsidRDefault="0056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6077844"/>
      <w:docPartObj>
        <w:docPartGallery w:val="Page Numbers (Bottom of Page)"/>
        <w:docPartUnique/>
      </w:docPartObj>
    </w:sdtPr>
    <w:sdtEndPr/>
    <w:sdtContent>
      <w:p w:rsidR="00C876E7" w:rsidRDefault="008A65CC">
        <w:pPr>
          <w:pStyle w:val="a4"/>
          <w:jc w:val="center"/>
        </w:pPr>
        <w:r>
          <w:fldChar w:fldCharType="begin"/>
        </w:r>
        <w:r w:rsidR="004A1357">
          <w:instrText>PAGE   \* MERGEFORMAT</w:instrText>
        </w:r>
        <w:r>
          <w:fldChar w:fldCharType="separate"/>
        </w:r>
        <w:r w:rsidR="000E0008">
          <w:rPr>
            <w:noProof/>
          </w:rPr>
          <w:t>9</w:t>
        </w:r>
        <w:r>
          <w:fldChar w:fldCharType="end"/>
        </w:r>
      </w:p>
    </w:sdtContent>
  </w:sdt>
  <w:p w:rsidR="00C876E7" w:rsidRDefault="000E00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68F" w:rsidRDefault="0056268F">
      <w:r>
        <w:separator/>
      </w:r>
    </w:p>
  </w:footnote>
  <w:footnote w:type="continuationSeparator" w:id="0">
    <w:p w:rsidR="0056268F" w:rsidRDefault="00562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5DFE"/>
    <w:rsid w:val="0000073B"/>
    <w:rsid w:val="0004558F"/>
    <w:rsid w:val="000B50A6"/>
    <w:rsid w:val="000D17BA"/>
    <w:rsid w:val="000D2C93"/>
    <w:rsid w:val="000E0008"/>
    <w:rsid w:val="000F6474"/>
    <w:rsid w:val="00104FFA"/>
    <w:rsid w:val="001057CF"/>
    <w:rsid w:val="00117A79"/>
    <w:rsid w:val="00143623"/>
    <w:rsid w:val="00152C27"/>
    <w:rsid w:val="001773EE"/>
    <w:rsid w:val="001776BD"/>
    <w:rsid w:val="00192110"/>
    <w:rsid w:val="001B33EE"/>
    <w:rsid w:val="001B6EEE"/>
    <w:rsid w:val="001E6D47"/>
    <w:rsid w:val="001F2474"/>
    <w:rsid w:val="00225455"/>
    <w:rsid w:val="00257565"/>
    <w:rsid w:val="00276EDD"/>
    <w:rsid w:val="00283C3F"/>
    <w:rsid w:val="0029399A"/>
    <w:rsid w:val="00293F55"/>
    <w:rsid w:val="002D7B26"/>
    <w:rsid w:val="002E19B7"/>
    <w:rsid w:val="002F1673"/>
    <w:rsid w:val="003164CE"/>
    <w:rsid w:val="00324B1C"/>
    <w:rsid w:val="00365179"/>
    <w:rsid w:val="003801C9"/>
    <w:rsid w:val="00384D8C"/>
    <w:rsid w:val="00397BEA"/>
    <w:rsid w:val="003A5DFE"/>
    <w:rsid w:val="003B540F"/>
    <w:rsid w:val="003C66F4"/>
    <w:rsid w:val="003E5E97"/>
    <w:rsid w:val="003E64AF"/>
    <w:rsid w:val="003E7B4B"/>
    <w:rsid w:val="004153A9"/>
    <w:rsid w:val="00416E78"/>
    <w:rsid w:val="00437A61"/>
    <w:rsid w:val="00457058"/>
    <w:rsid w:val="00473EB4"/>
    <w:rsid w:val="0047757D"/>
    <w:rsid w:val="004808F3"/>
    <w:rsid w:val="004A0895"/>
    <w:rsid w:val="004A1357"/>
    <w:rsid w:val="004A5B05"/>
    <w:rsid w:val="004D3C5F"/>
    <w:rsid w:val="004D6476"/>
    <w:rsid w:val="004F0864"/>
    <w:rsid w:val="00500C87"/>
    <w:rsid w:val="00503E30"/>
    <w:rsid w:val="00510793"/>
    <w:rsid w:val="00524005"/>
    <w:rsid w:val="005377D4"/>
    <w:rsid w:val="00544E72"/>
    <w:rsid w:val="00546B8B"/>
    <w:rsid w:val="005561B1"/>
    <w:rsid w:val="0056268F"/>
    <w:rsid w:val="005648E9"/>
    <w:rsid w:val="00575458"/>
    <w:rsid w:val="00576280"/>
    <w:rsid w:val="0058377E"/>
    <w:rsid w:val="005924E6"/>
    <w:rsid w:val="005A2353"/>
    <w:rsid w:val="005B3AE5"/>
    <w:rsid w:val="005D4BB6"/>
    <w:rsid w:val="0061130D"/>
    <w:rsid w:val="006142A1"/>
    <w:rsid w:val="0061670A"/>
    <w:rsid w:val="00641690"/>
    <w:rsid w:val="006C12FE"/>
    <w:rsid w:val="006C1824"/>
    <w:rsid w:val="00702FBB"/>
    <w:rsid w:val="00706D30"/>
    <w:rsid w:val="00724B24"/>
    <w:rsid w:val="00750C2A"/>
    <w:rsid w:val="00765CD7"/>
    <w:rsid w:val="00774F89"/>
    <w:rsid w:val="0078767F"/>
    <w:rsid w:val="007C3C58"/>
    <w:rsid w:val="007D29E4"/>
    <w:rsid w:val="007D611E"/>
    <w:rsid w:val="007F101F"/>
    <w:rsid w:val="00802F12"/>
    <w:rsid w:val="00821AC7"/>
    <w:rsid w:val="0084744F"/>
    <w:rsid w:val="00863D65"/>
    <w:rsid w:val="00887228"/>
    <w:rsid w:val="008A54EC"/>
    <w:rsid w:val="008A65CC"/>
    <w:rsid w:val="008A6A7A"/>
    <w:rsid w:val="008B16F3"/>
    <w:rsid w:val="008B76ED"/>
    <w:rsid w:val="008E556C"/>
    <w:rsid w:val="008E6F70"/>
    <w:rsid w:val="008F7C06"/>
    <w:rsid w:val="00902129"/>
    <w:rsid w:val="00902F75"/>
    <w:rsid w:val="009072C5"/>
    <w:rsid w:val="00920AAF"/>
    <w:rsid w:val="00922005"/>
    <w:rsid w:val="009318ED"/>
    <w:rsid w:val="00931A10"/>
    <w:rsid w:val="00935604"/>
    <w:rsid w:val="00950E67"/>
    <w:rsid w:val="00975B76"/>
    <w:rsid w:val="009823E7"/>
    <w:rsid w:val="009A4CFB"/>
    <w:rsid w:val="009C2C32"/>
    <w:rsid w:val="009D7CDC"/>
    <w:rsid w:val="009E781F"/>
    <w:rsid w:val="00A0327A"/>
    <w:rsid w:val="00A0392B"/>
    <w:rsid w:val="00A07A48"/>
    <w:rsid w:val="00A22D85"/>
    <w:rsid w:val="00A34BAD"/>
    <w:rsid w:val="00A4599E"/>
    <w:rsid w:val="00A6279F"/>
    <w:rsid w:val="00A71033"/>
    <w:rsid w:val="00A71E9C"/>
    <w:rsid w:val="00A90DA8"/>
    <w:rsid w:val="00AA4C1C"/>
    <w:rsid w:val="00AC2B38"/>
    <w:rsid w:val="00AF766C"/>
    <w:rsid w:val="00B00A2E"/>
    <w:rsid w:val="00B23CA5"/>
    <w:rsid w:val="00B36A16"/>
    <w:rsid w:val="00B42CA8"/>
    <w:rsid w:val="00B720E7"/>
    <w:rsid w:val="00B93C78"/>
    <w:rsid w:val="00BA0C82"/>
    <w:rsid w:val="00BB30AE"/>
    <w:rsid w:val="00BB70D6"/>
    <w:rsid w:val="00BC21BC"/>
    <w:rsid w:val="00BE4D34"/>
    <w:rsid w:val="00BE570E"/>
    <w:rsid w:val="00C12C6C"/>
    <w:rsid w:val="00C16300"/>
    <w:rsid w:val="00C24F72"/>
    <w:rsid w:val="00C27547"/>
    <w:rsid w:val="00C44E85"/>
    <w:rsid w:val="00C50B5F"/>
    <w:rsid w:val="00C561D1"/>
    <w:rsid w:val="00C61BBF"/>
    <w:rsid w:val="00C64A50"/>
    <w:rsid w:val="00C87F0F"/>
    <w:rsid w:val="00C90584"/>
    <w:rsid w:val="00C921AA"/>
    <w:rsid w:val="00CC4CC9"/>
    <w:rsid w:val="00CE52BB"/>
    <w:rsid w:val="00CE617B"/>
    <w:rsid w:val="00CF5864"/>
    <w:rsid w:val="00D03DBB"/>
    <w:rsid w:val="00D10A4F"/>
    <w:rsid w:val="00D11FF6"/>
    <w:rsid w:val="00D13945"/>
    <w:rsid w:val="00D40693"/>
    <w:rsid w:val="00D43974"/>
    <w:rsid w:val="00D45918"/>
    <w:rsid w:val="00D67326"/>
    <w:rsid w:val="00D91808"/>
    <w:rsid w:val="00D96D4F"/>
    <w:rsid w:val="00DA17AC"/>
    <w:rsid w:val="00DC100A"/>
    <w:rsid w:val="00DC7005"/>
    <w:rsid w:val="00DC7D4E"/>
    <w:rsid w:val="00DE06A0"/>
    <w:rsid w:val="00DE1E4E"/>
    <w:rsid w:val="00E0259C"/>
    <w:rsid w:val="00E041C8"/>
    <w:rsid w:val="00E12A31"/>
    <w:rsid w:val="00E16019"/>
    <w:rsid w:val="00E23F69"/>
    <w:rsid w:val="00E26F47"/>
    <w:rsid w:val="00E31C12"/>
    <w:rsid w:val="00E53C17"/>
    <w:rsid w:val="00E57BF3"/>
    <w:rsid w:val="00E6054E"/>
    <w:rsid w:val="00E761C6"/>
    <w:rsid w:val="00E87CD3"/>
    <w:rsid w:val="00E96FF6"/>
    <w:rsid w:val="00EC5C92"/>
    <w:rsid w:val="00EC6C42"/>
    <w:rsid w:val="00ED299C"/>
    <w:rsid w:val="00ED42E5"/>
    <w:rsid w:val="00ED6DF9"/>
    <w:rsid w:val="00EE365F"/>
    <w:rsid w:val="00F2112F"/>
    <w:rsid w:val="00F3409E"/>
    <w:rsid w:val="00F56C86"/>
    <w:rsid w:val="00F6321E"/>
    <w:rsid w:val="00F82B28"/>
    <w:rsid w:val="00F84CE2"/>
    <w:rsid w:val="00FA4502"/>
    <w:rsid w:val="00FC2796"/>
    <w:rsid w:val="00FD59D5"/>
    <w:rsid w:val="00FE00FD"/>
    <w:rsid w:val="00FE7D5C"/>
    <w:rsid w:val="00F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5DFE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DFE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Style6">
    <w:name w:val="Style6"/>
    <w:basedOn w:val="a"/>
    <w:rsid w:val="003A5DFE"/>
    <w:pPr>
      <w:spacing w:line="825" w:lineRule="exact"/>
      <w:ind w:hanging="211"/>
      <w:jc w:val="both"/>
    </w:pPr>
  </w:style>
  <w:style w:type="paragraph" w:customStyle="1" w:styleId="Style7">
    <w:name w:val="Style7"/>
    <w:basedOn w:val="a"/>
    <w:rsid w:val="003A5DFE"/>
    <w:pPr>
      <w:spacing w:line="816" w:lineRule="exact"/>
      <w:ind w:firstLine="413"/>
    </w:pPr>
  </w:style>
  <w:style w:type="paragraph" w:customStyle="1" w:styleId="Style9">
    <w:name w:val="Style9"/>
    <w:basedOn w:val="a"/>
    <w:rsid w:val="003A5DFE"/>
    <w:pPr>
      <w:spacing w:line="819" w:lineRule="exact"/>
      <w:jc w:val="center"/>
    </w:pPr>
  </w:style>
  <w:style w:type="paragraph" w:customStyle="1" w:styleId="Style12">
    <w:name w:val="Style12"/>
    <w:basedOn w:val="a"/>
    <w:rsid w:val="003A5DFE"/>
    <w:pPr>
      <w:spacing w:line="702" w:lineRule="exact"/>
      <w:ind w:firstLine="1844"/>
      <w:jc w:val="both"/>
    </w:pPr>
  </w:style>
  <w:style w:type="paragraph" w:customStyle="1" w:styleId="Style13">
    <w:name w:val="Style13"/>
    <w:basedOn w:val="a"/>
    <w:rsid w:val="003A5DFE"/>
    <w:pPr>
      <w:spacing w:line="697" w:lineRule="exact"/>
      <w:ind w:firstLine="1834"/>
      <w:jc w:val="both"/>
    </w:pPr>
  </w:style>
  <w:style w:type="paragraph" w:customStyle="1" w:styleId="Style14">
    <w:name w:val="Style14"/>
    <w:basedOn w:val="a"/>
    <w:rsid w:val="003A5DFE"/>
    <w:pPr>
      <w:spacing w:line="816" w:lineRule="exact"/>
      <w:ind w:hanging="504"/>
      <w:jc w:val="both"/>
    </w:pPr>
  </w:style>
  <w:style w:type="character" w:customStyle="1" w:styleId="FontStyle52">
    <w:name w:val="Font Style52"/>
    <w:basedOn w:val="a0"/>
    <w:rsid w:val="003A5DFE"/>
    <w:rPr>
      <w:rFonts w:ascii="Times New Roman" w:hAnsi="Times New Roman" w:cs="Times New Roman"/>
      <w:b/>
      <w:bCs/>
      <w:sz w:val="66"/>
      <w:szCs w:val="66"/>
    </w:rPr>
  </w:style>
  <w:style w:type="character" w:customStyle="1" w:styleId="FontStyle54">
    <w:name w:val="Font Style54"/>
    <w:basedOn w:val="a0"/>
    <w:rsid w:val="003A5DFE"/>
    <w:rPr>
      <w:rFonts w:ascii="Times New Roman" w:hAnsi="Times New Roman" w:cs="Times New Roman"/>
      <w:sz w:val="58"/>
      <w:szCs w:val="58"/>
    </w:rPr>
  </w:style>
  <w:style w:type="character" w:customStyle="1" w:styleId="a3">
    <w:name w:val="Гипертекстовая ссылка"/>
    <w:basedOn w:val="a0"/>
    <w:rsid w:val="003A5DFE"/>
    <w:rPr>
      <w:rFonts w:cs="Times New Roman"/>
      <w:b/>
      <w:bCs/>
      <w:color w:val="008000"/>
    </w:rPr>
  </w:style>
  <w:style w:type="paragraph" w:customStyle="1" w:styleId="ConsPlusNormal">
    <w:name w:val="ConsPlusNormal"/>
    <w:rsid w:val="003A5D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3A5DFE"/>
    <w:pPr>
      <w:widowControl/>
      <w:autoSpaceDE/>
      <w:autoSpaceDN/>
      <w:adjustRightInd/>
      <w:ind w:left="720"/>
      <w:contextualSpacing/>
    </w:pPr>
    <w:rPr>
      <w:rFonts w:eastAsia="Calibri"/>
    </w:rPr>
  </w:style>
  <w:style w:type="paragraph" w:customStyle="1" w:styleId="ConsPlusNonformat">
    <w:name w:val="ConsPlusNonformat"/>
    <w:rsid w:val="003A5D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3A5DF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A5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A5D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13.1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03000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3408</Words>
  <Characters>19431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Юлия Анатольевна</dc:creator>
  <cp:lastModifiedBy>Закирова Лэйсан Фларитовна</cp:lastModifiedBy>
  <cp:revision>6</cp:revision>
  <dcterms:created xsi:type="dcterms:W3CDTF">2020-03-06T15:27:00Z</dcterms:created>
  <dcterms:modified xsi:type="dcterms:W3CDTF">2023-01-24T07:22:00Z</dcterms:modified>
</cp:coreProperties>
</file>